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795C10" w14:textId="77777777" w:rsidR="00B239A7" w:rsidRDefault="00FA4DA8">
      <w:pPr>
        <w:spacing w:line="276" w:lineRule="auto"/>
        <w:ind w:firstLine="5670"/>
        <w:rPr>
          <w:bCs/>
          <w:caps/>
        </w:rPr>
      </w:pPr>
      <w:r>
        <w:rPr>
          <w:bCs/>
          <w:caps/>
        </w:rPr>
        <w:t>PATVIRTINTA</w:t>
      </w:r>
    </w:p>
    <w:p w14:paraId="10CDD8D6" w14:textId="77777777" w:rsidR="00B239A7" w:rsidRDefault="00FA4DA8">
      <w:pPr>
        <w:spacing w:line="276" w:lineRule="auto"/>
        <w:ind w:left="5387" w:hanging="284"/>
        <w:jc w:val="center"/>
        <w:rPr>
          <w:bCs/>
          <w:caps/>
        </w:rPr>
      </w:pPr>
      <w:r>
        <w:rPr>
          <w:bCs/>
        </w:rPr>
        <w:t xml:space="preserve">Viešųjų pirkimų tarnybos direktoriaus </w:t>
      </w:r>
    </w:p>
    <w:p w14:paraId="44044982" w14:textId="77777777" w:rsidR="00B239A7" w:rsidRDefault="00FA4DA8">
      <w:pPr>
        <w:spacing w:line="276" w:lineRule="auto"/>
        <w:ind w:left="5387" w:firstLine="283"/>
        <w:jc w:val="center"/>
        <w:rPr>
          <w:bCs/>
          <w:caps/>
        </w:rPr>
      </w:pPr>
      <w:r>
        <w:rPr>
          <w:bCs/>
        </w:rPr>
        <w:t>2024 m. gruodžio  30 d. įsakymu Nr. 1S-209</w:t>
      </w:r>
    </w:p>
    <w:p w14:paraId="7384C9CE" w14:textId="77777777" w:rsidR="00B239A7" w:rsidRDefault="00B239A7">
      <w:pPr>
        <w:spacing w:line="276" w:lineRule="auto"/>
        <w:rPr>
          <w:b/>
          <w:caps/>
        </w:rPr>
      </w:pPr>
    </w:p>
    <w:p w14:paraId="483ECBE9" w14:textId="77777777" w:rsidR="00B239A7" w:rsidRDefault="00B239A7">
      <w:pPr>
        <w:spacing w:line="276" w:lineRule="auto"/>
        <w:jc w:val="center"/>
        <w:rPr>
          <w:b/>
          <w:caps/>
        </w:rPr>
      </w:pPr>
    </w:p>
    <w:p w14:paraId="2C218F06" w14:textId="77777777" w:rsidR="00B239A7" w:rsidRDefault="00FA4DA8">
      <w:pPr>
        <w:spacing w:line="276" w:lineRule="auto"/>
        <w:jc w:val="center"/>
        <w:rPr>
          <w:b/>
          <w:caps/>
        </w:rPr>
      </w:pPr>
      <w:r>
        <w:rPr>
          <w:b/>
          <w:caps/>
        </w:rPr>
        <w:t>PASLAUGŲ pirkimo</w:t>
      </w:r>
      <w:r>
        <w:rPr>
          <w:rFonts w:eastAsia="Arial"/>
        </w:rPr>
        <w:t>–</w:t>
      </w:r>
      <w:r>
        <w:rPr>
          <w:b/>
          <w:caps/>
        </w:rPr>
        <w:t>pardavimo sutarties Bendrosios sąlygos</w:t>
      </w:r>
    </w:p>
    <w:p w14:paraId="1E78A9CE" w14:textId="77777777" w:rsidR="00B239A7" w:rsidRDefault="00B239A7">
      <w:pPr>
        <w:spacing w:line="276" w:lineRule="auto"/>
        <w:jc w:val="center"/>
      </w:pPr>
    </w:p>
    <w:p w14:paraId="16170866" w14:textId="77777777" w:rsidR="00B239A7" w:rsidRDefault="00FA4DA8">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CA9EC40" w14:textId="77777777" w:rsidR="00B239A7" w:rsidRDefault="00B239A7">
      <w:pPr>
        <w:keepNext/>
        <w:keepLines/>
        <w:tabs>
          <w:tab w:val="left" w:pos="426"/>
        </w:tabs>
        <w:spacing w:line="276" w:lineRule="auto"/>
        <w:jc w:val="both"/>
        <w:rPr>
          <w:rFonts w:eastAsia="Cambria"/>
          <w:b/>
          <w:bCs/>
          <w:caps/>
          <w14:numSpacing w14:val="tabular"/>
        </w:rPr>
      </w:pPr>
    </w:p>
    <w:p w14:paraId="6DD919C1" w14:textId="77777777" w:rsidR="00B239A7" w:rsidRDefault="00FA4DA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3CBDFE65" w14:textId="77777777" w:rsidR="00B239A7" w:rsidRDefault="00B239A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5FD53724" w14:textId="77777777" w:rsidR="00B239A7" w:rsidRDefault="00FA4DA8">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11B140BD" w14:textId="77777777" w:rsidR="00B239A7" w:rsidRDefault="00FA4DA8">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80D5246" w14:textId="77777777" w:rsidR="00B239A7" w:rsidRDefault="00FA4DA8">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121A2970" w14:textId="77777777" w:rsidR="00B239A7" w:rsidRDefault="00FA4DA8">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10B477A5" w14:textId="77777777" w:rsidR="00B239A7" w:rsidRDefault="00FA4DA8">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765EB321" w14:textId="77777777" w:rsidR="00B239A7" w:rsidRDefault="00FA4DA8">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A0AF00D" w14:textId="77777777" w:rsidR="00B239A7" w:rsidRDefault="00FA4DA8">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0ED22F5B" w14:textId="77777777" w:rsidR="00B239A7" w:rsidRDefault="00FA4DA8">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306F645E" w14:textId="77777777" w:rsidR="00B239A7" w:rsidRDefault="00FA4DA8">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w:t>
      </w:r>
      <w:r>
        <w:rPr>
          <w:rFonts w:eastAsia="Arial"/>
        </w:rPr>
        <w:lastRenderedPageBreak/>
        <w:t>(jeigu tokie padaryti);</w:t>
      </w:r>
    </w:p>
    <w:p w14:paraId="3C6A275E" w14:textId="77777777" w:rsidR="00B239A7" w:rsidRDefault="00FA4DA8">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4F7503FC" w14:textId="77777777" w:rsidR="00B239A7" w:rsidRDefault="00FA4DA8">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5726B549" w14:textId="77777777" w:rsidR="00B239A7" w:rsidRDefault="00FA4DA8">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03058A17" w14:textId="77777777" w:rsidR="00B239A7" w:rsidRDefault="00FA4DA8">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068F3C4C" w14:textId="77777777" w:rsidR="00B239A7" w:rsidRDefault="00FA4DA8">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4008DBF8" w14:textId="77777777" w:rsidR="00B239A7" w:rsidRDefault="00FA4DA8">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2EEB97F2" w14:textId="77777777" w:rsidR="00B239A7" w:rsidRDefault="00FA4DA8">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F30E7D2" w14:textId="77777777" w:rsidR="00B239A7" w:rsidRDefault="00FA4DA8">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323A3304" w14:textId="77777777" w:rsidR="00B239A7" w:rsidRDefault="00FA4DA8">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7DC3DE1E" w14:textId="77777777" w:rsidR="00B239A7" w:rsidRDefault="00FA4DA8">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5E2D118B" w14:textId="77777777" w:rsidR="00B239A7" w:rsidRDefault="00FA4DA8">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0206EA06" w14:textId="77777777" w:rsidR="00B239A7" w:rsidRDefault="00FA4DA8">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5E4CAA91" w14:textId="77777777" w:rsidR="00B239A7" w:rsidRDefault="00B239A7">
      <w:pPr>
        <w:widowControl w:val="0"/>
        <w:tabs>
          <w:tab w:val="left" w:pos="567"/>
          <w:tab w:val="left" w:pos="851"/>
          <w:tab w:val="left" w:pos="992"/>
          <w:tab w:val="left" w:pos="1134"/>
        </w:tabs>
        <w:spacing w:line="276" w:lineRule="auto"/>
        <w:jc w:val="both"/>
        <w:rPr>
          <w:rFonts w:eastAsia="Arial"/>
          <w:b/>
          <w:bCs/>
        </w:rPr>
      </w:pPr>
    </w:p>
    <w:p w14:paraId="3E3853F8" w14:textId="77777777" w:rsidR="00B239A7" w:rsidRDefault="00FA4DA8">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11FA3307" w14:textId="77777777" w:rsidR="00B239A7" w:rsidRDefault="00B239A7">
      <w:pPr>
        <w:keepNext/>
        <w:keepLines/>
        <w:tabs>
          <w:tab w:val="left" w:pos="567"/>
        </w:tabs>
        <w:spacing w:line="276" w:lineRule="auto"/>
        <w:ind w:left="792"/>
        <w:jc w:val="both"/>
        <w:rPr>
          <w:rFonts w:eastAsia="Cambria"/>
          <w:b/>
          <w:bCs/>
          <w14:numSpacing w14:val="tabular"/>
        </w:rPr>
      </w:pPr>
    </w:p>
    <w:p w14:paraId="46845687" w14:textId="77777777" w:rsidR="00B239A7" w:rsidRDefault="00FA4DA8">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5DF861B7" w14:textId="77777777" w:rsidR="00B239A7" w:rsidRDefault="00FA4DA8">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1CC9A02B" w14:textId="77777777" w:rsidR="00B239A7" w:rsidRDefault="00FA4DA8">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7E1260AB" w14:textId="77777777" w:rsidR="00B239A7" w:rsidRDefault="00FA4DA8">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2213722A" w14:textId="77777777" w:rsidR="00B239A7" w:rsidRDefault="00FA4DA8">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5F0F7A6A" w14:textId="77777777" w:rsidR="00B239A7" w:rsidRDefault="00FA4DA8">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FD82772" w14:textId="77777777" w:rsidR="00B239A7" w:rsidRDefault="00FA4DA8">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26E32AE" w14:textId="77777777" w:rsidR="00B239A7" w:rsidRDefault="00FA4DA8">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689B1733" w14:textId="77777777" w:rsidR="00B239A7" w:rsidRDefault="00FA4DA8">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 xml:space="preserve">Patvirtinti reiškia pateikti patvirtinimą raštu arba pasirašyti dokumentą be išlygų ar su išlygomis, </w:t>
      </w:r>
      <w:r>
        <w:rPr>
          <w:rFonts w:eastAsia="Arial"/>
        </w:rPr>
        <w:lastRenderedPageBreak/>
        <w:t>išskyrus atvejus, kai asmuo, pasirašydamas dokumentą, nurodo, jog atsisako jį patvirtinti.</w:t>
      </w:r>
    </w:p>
    <w:p w14:paraId="20D5DF23" w14:textId="77777777" w:rsidR="00B239A7" w:rsidRDefault="00FA4DA8">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7DE12DD" w14:textId="77777777" w:rsidR="00B239A7" w:rsidRDefault="00FA4DA8">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2D867743" w14:textId="77777777" w:rsidR="00B239A7" w:rsidRDefault="00FA4DA8">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A9A0A0D" w14:textId="77777777" w:rsidR="00B239A7" w:rsidRDefault="00B239A7">
      <w:pPr>
        <w:widowControl w:val="0"/>
        <w:tabs>
          <w:tab w:val="left" w:pos="567"/>
          <w:tab w:val="left" w:pos="851"/>
          <w:tab w:val="left" w:pos="992"/>
          <w:tab w:val="left" w:pos="1134"/>
        </w:tabs>
        <w:spacing w:line="276" w:lineRule="auto"/>
        <w:jc w:val="both"/>
        <w:rPr>
          <w:rFonts w:eastAsia="Arial"/>
          <w:b/>
          <w:bCs/>
        </w:rPr>
      </w:pPr>
    </w:p>
    <w:p w14:paraId="22805DDB" w14:textId="77777777" w:rsidR="00B239A7" w:rsidRDefault="00FA4DA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319D58D3" w14:textId="77777777" w:rsidR="00B239A7" w:rsidRDefault="00B239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7C656E51" w14:textId="77777777" w:rsidR="00B239A7" w:rsidRDefault="00FA4DA8">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A460732" w14:textId="77777777" w:rsidR="00B239A7" w:rsidRDefault="00FA4DA8">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4B8EE70D" w14:textId="77777777" w:rsidR="00B239A7" w:rsidRDefault="00FA4DA8">
      <w:pPr>
        <w:tabs>
          <w:tab w:val="left" w:pos="709"/>
        </w:tabs>
        <w:spacing w:line="276" w:lineRule="auto"/>
        <w:jc w:val="both"/>
        <w:outlineLvl w:val="2"/>
        <w:rPr>
          <w:rFonts w:eastAsia="Trebuchet MS"/>
          <w:bCs/>
        </w:rPr>
      </w:pPr>
      <w:r>
        <w:rPr>
          <w:rFonts w:eastAsia="Trebuchet MS"/>
          <w:bCs/>
        </w:rPr>
        <w:t>1.3.1.2. Specialiosios sąlygos;</w:t>
      </w:r>
    </w:p>
    <w:p w14:paraId="4442A80D" w14:textId="77777777" w:rsidR="00B239A7" w:rsidRDefault="00FA4DA8">
      <w:pPr>
        <w:tabs>
          <w:tab w:val="left" w:pos="709"/>
        </w:tabs>
        <w:spacing w:line="276" w:lineRule="auto"/>
        <w:jc w:val="both"/>
        <w:outlineLvl w:val="2"/>
        <w:rPr>
          <w:rFonts w:eastAsia="Trebuchet MS"/>
          <w:bCs/>
        </w:rPr>
      </w:pPr>
      <w:r>
        <w:rPr>
          <w:rFonts w:eastAsia="Trebuchet MS"/>
          <w:bCs/>
        </w:rPr>
        <w:t>1.3.1.3. Bendrosios sąlygos;</w:t>
      </w:r>
    </w:p>
    <w:p w14:paraId="4C35DBC1" w14:textId="77777777" w:rsidR="00B239A7" w:rsidRDefault="00FA4DA8">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493C5D92" w14:textId="77777777" w:rsidR="00B239A7" w:rsidRDefault="00FA4DA8">
      <w:pPr>
        <w:tabs>
          <w:tab w:val="left" w:pos="709"/>
        </w:tabs>
        <w:spacing w:line="276" w:lineRule="auto"/>
        <w:jc w:val="both"/>
        <w:outlineLvl w:val="2"/>
        <w:rPr>
          <w:rFonts w:eastAsia="Trebuchet MS"/>
          <w:bCs/>
        </w:rPr>
      </w:pPr>
      <w:r>
        <w:rPr>
          <w:rFonts w:eastAsia="Trebuchet MS"/>
          <w:bCs/>
        </w:rPr>
        <w:t>1.3.1.5. Pasiūlymas;</w:t>
      </w:r>
    </w:p>
    <w:p w14:paraId="2BDE7771" w14:textId="77777777" w:rsidR="00B239A7" w:rsidRDefault="00FA4DA8">
      <w:pPr>
        <w:tabs>
          <w:tab w:val="left" w:pos="709"/>
        </w:tabs>
        <w:spacing w:line="276" w:lineRule="auto"/>
        <w:jc w:val="both"/>
        <w:outlineLvl w:val="2"/>
        <w:rPr>
          <w:rFonts w:eastAsia="Trebuchet MS"/>
          <w:bCs/>
        </w:rPr>
      </w:pPr>
      <w:r>
        <w:rPr>
          <w:rFonts w:eastAsia="Trebuchet MS"/>
          <w:bCs/>
        </w:rPr>
        <w:t>1.3.1.6. Kiti Specialiosiose sąlygose išvardinti priedai.</w:t>
      </w:r>
    </w:p>
    <w:p w14:paraId="1098F5E2" w14:textId="77777777" w:rsidR="00B239A7" w:rsidRDefault="00FA4DA8">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571D8BAF" w14:textId="77777777" w:rsidR="00B239A7" w:rsidRDefault="00FA4DA8">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23849556" w14:textId="77777777" w:rsidR="00B239A7" w:rsidRDefault="00FA4DA8">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3061D923" w14:textId="77777777" w:rsidR="00B239A7" w:rsidRDefault="00B239A7">
      <w:pPr>
        <w:widowControl w:val="0"/>
        <w:tabs>
          <w:tab w:val="left" w:pos="567"/>
          <w:tab w:val="left" w:pos="851"/>
          <w:tab w:val="left" w:pos="992"/>
          <w:tab w:val="left" w:pos="1134"/>
        </w:tabs>
        <w:spacing w:line="276" w:lineRule="auto"/>
        <w:jc w:val="both"/>
        <w:rPr>
          <w:rFonts w:eastAsia="Arial"/>
          <w:b/>
          <w:bCs/>
        </w:rPr>
      </w:pPr>
    </w:p>
    <w:p w14:paraId="34D3E5D6" w14:textId="77777777" w:rsidR="00B239A7" w:rsidRDefault="00FA4DA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40251F94" w14:textId="77777777" w:rsidR="00B239A7" w:rsidRDefault="00B239A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6B394CA0" w14:textId="77777777" w:rsidR="00B239A7" w:rsidRDefault="00FA4DA8">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03D8A7E" w14:textId="77777777" w:rsidR="00B239A7" w:rsidRDefault="00FA4DA8">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w:t>
      </w:r>
      <w:r>
        <w:rPr>
          <w:rFonts w:eastAsia="Arial"/>
        </w:rPr>
        <w:lastRenderedPageBreak/>
        <w:t>teisių ir garantijų dėl atlyginimo už suteiktas Paslaugas gavimo.</w:t>
      </w:r>
    </w:p>
    <w:p w14:paraId="23F6BAB3" w14:textId="77777777" w:rsidR="00B239A7" w:rsidRDefault="00FA4DA8">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B651DF9" w14:textId="77777777" w:rsidR="00B239A7" w:rsidRDefault="00B239A7">
      <w:pPr>
        <w:widowControl w:val="0"/>
        <w:tabs>
          <w:tab w:val="left" w:pos="426"/>
          <w:tab w:val="left" w:pos="567"/>
          <w:tab w:val="left" w:pos="851"/>
          <w:tab w:val="left" w:pos="992"/>
          <w:tab w:val="left" w:pos="1134"/>
        </w:tabs>
        <w:spacing w:line="276" w:lineRule="auto"/>
        <w:jc w:val="both"/>
        <w:rPr>
          <w:rFonts w:eastAsia="Arial"/>
        </w:rPr>
      </w:pPr>
    </w:p>
    <w:p w14:paraId="013BB519" w14:textId="77777777" w:rsidR="00B239A7" w:rsidRDefault="00FA4DA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6A9F392D" w14:textId="77777777" w:rsidR="00B239A7" w:rsidRDefault="00B239A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9615CEB" w14:textId="77777777" w:rsidR="00B239A7" w:rsidRDefault="00FA4DA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2736AC6B" w14:textId="77777777" w:rsidR="00B239A7" w:rsidRDefault="00B239A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778140E3" w14:textId="77777777" w:rsidR="00B239A7" w:rsidRDefault="00FA4DA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4A33143" w14:textId="77777777" w:rsidR="00B239A7" w:rsidRDefault="00FA4DA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73A5A749" w14:textId="77777777" w:rsidR="00B239A7" w:rsidRDefault="00FA4DA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350F9474" w14:textId="77777777" w:rsidR="00B239A7" w:rsidRDefault="00FA4DA8">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6900E558" w14:textId="77777777" w:rsidR="00B239A7" w:rsidRDefault="00FA4DA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626B5016" w14:textId="77777777" w:rsidR="00B239A7" w:rsidRDefault="00FA4DA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49EC4424" w14:textId="77777777" w:rsidR="00B239A7" w:rsidRDefault="00FA4DA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07FF055A" w14:textId="77777777" w:rsidR="00B239A7" w:rsidRDefault="00FA4DA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5D7D133A" w14:textId="77777777" w:rsidR="00B239A7" w:rsidRDefault="00B239A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2257877E" w14:textId="77777777" w:rsidR="00B239A7" w:rsidRDefault="00FA4DA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12F5A413" w14:textId="77777777" w:rsidR="00B239A7" w:rsidRDefault="00B239A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74A42253" w14:textId="77777777" w:rsidR="00B239A7" w:rsidRDefault="00FA4DA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57C5B78C" w14:textId="77777777" w:rsidR="00B239A7" w:rsidRDefault="00FA4DA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571F5731" w14:textId="77777777" w:rsidR="00B239A7" w:rsidRDefault="00FA4DA8">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lastRenderedPageBreak/>
        <w:t>3.2.3. Tiekėjas gali keisti ir (ar) pasitelkti subtiekėjus ir (ar) specialistus šiame Sutarties poskyryje nustatytais atvejais ir tvarka.</w:t>
      </w:r>
      <w:r>
        <w:t xml:space="preserve"> </w:t>
      </w:r>
    </w:p>
    <w:p w14:paraId="08A985BD" w14:textId="77777777" w:rsidR="00B239A7" w:rsidRDefault="00FA4DA8">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6A7C545C" w14:textId="77777777" w:rsidR="00B239A7" w:rsidRDefault="00FA4DA8">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5F8766B1" w14:textId="77777777" w:rsidR="00B239A7" w:rsidRDefault="00FA4DA8">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687B88BD" w14:textId="77777777" w:rsidR="00B239A7" w:rsidRDefault="00FA4DA8">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66399ED6" w14:textId="77777777" w:rsidR="00B239A7" w:rsidRDefault="00FA4DA8">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4B8F7253" w14:textId="77777777" w:rsidR="00B239A7" w:rsidRDefault="00FA4DA8">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5921BA49" w14:textId="77777777" w:rsidR="00B239A7" w:rsidRDefault="00FA4DA8">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7DF45E14" w14:textId="77777777" w:rsidR="00B239A7" w:rsidRDefault="00FA4DA8">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22CA241F" w14:textId="77777777" w:rsidR="00B239A7" w:rsidRDefault="00FA4DA8">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3FD880AB" w14:textId="77777777" w:rsidR="00B239A7" w:rsidRDefault="00FA4DA8">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6FCCFDEE" w14:textId="77777777" w:rsidR="00B239A7" w:rsidRDefault="00FA4DA8">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26367D30" w14:textId="77777777" w:rsidR="00B239A7" w:rsidRDefault="00FA4DA8">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lastRenderedPageBreak/>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36D594E" w14:textId="77777777" w:rsidR="00B239A7" w:rsidRDefault="00FA4DA8">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6507C805" w14:textId="77777777" w:rsidR="00B239A7" w:rsidRDefault="00FA4DA8">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76915AFA" w14:textId="77777777" w:rsidR="00B239A7" w:rsidRDefault="00FA4DA8">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67B1DB93" w14:textId="77777777" w:rsidR="00B239A7" w:rsidRDefault="00FA4DA8">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2D4173FD" w14:textId="77777777" w:rsidR="00B239A7" w:rsidRDefault="00FA4DA8">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430B85BB" w14:textId="77777777" w:rsidR="00B239A7" w:rsidRDefault="00FA4DA8">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7D7B77B9" w14:textId="77777777" w:rsidR="00B239A7" w:rsidRDefault="00FA4DA8">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04ACE607" w14:textId="77777777" w:rsidR="00B239A7" w:rsidRDefault="00B239A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78014AB8" w14:textId="77777777" w:rsidR="00B239A7" w:rsidRDefault="00FA4DA8">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649C6D2D" w14:textId="77777777" w:rsidR="00B239A7" w:rsidRDefault="00B239A7">
      <w:pPr>
        <w:widowControl w:val="0"/>
        <w:pBdr>
          <w:top w:val="nil"/>
          <w:left w:val="nil"/>
          <w:bottom w:val="nil"/>
          <w:right w:val="nil"/>
          <w:between w:val="nil"/>
        </w:pBdr>
        <w:tabs>
          <w:tab w:val="left" w:pos="567"/>
        </w:tabs>
        <w:spacing w:line="276" w:lineRule="auto"/>
        <w:jc w:val="both"/>
        <w:rPr>
          <w:rFonts w:eastAsia="Cambria"/>
          <w:b/>
          <w:bCs/>
        </w:rPr>
      </w:pPr>
    </w:p>
    <w:p w14:paraId="60154CC2" w14:textId="77777777" w:rsidR="00B239A7" w:rsidRDefault="00FA4DA8">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C2EA085" w14:textId="77777777" w:rsidR="00B239A7" w:rsidRDefault="00FA4DA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3D0D354" w14:textId="77777777" w:rsidR="00B239A7" w:rsidRDefault="00FA4DA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4D47FC28" w14:textId="77777777" w:rsidR="00B239A7" w:rsidRDefault="00FA4DA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3.3.3.1. argumentuotą rašytinį prašymą pakeisti Tiekėjo sudėtį ir įrodymus, pagrindžiančius bent vieną Partnerio atsisakymo ar keitimo aplinkybę, nurodytą Sutartyje;</w:t>
      </w:r>
    </w:p>
    <w:p w14:paraId="5DA15EAD" w14:textId="77777777" w:rsidR="00B239A7" w:rsidRDefault="00FA4DA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2B9EC04" w14:textId="77777777" w:rsidR="00B239A7" w:rsidRDefault="00FA4DA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6AB1D3AD" w14:textId="77777777" w:rsidR="00B239A7" w:rsidRDefault="00FA4DA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31285BD" w14:textId="77777777" w:rsidR="00B239A7" w:rsidRDefault="00B239A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8A18119" w14:textId="77777777" w:rsidR="00B239A7" w:rsidRDefault="00FA4DA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26E262F7" w14:textId="77777777" w:rsidR="00B239A7" w:rsidRDefault="00B239A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5FB7120" w14:textId="77777777" w:rsidR="00B239A7" w:rsidRDefault="00FA4DA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2A2FB8D6" w14:textId="77777777" w:rsidR="00B239A7" w:rsidRDefault="00FA4DA8">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3D2A5EA" w14:textId="77777777" w:rsidR="00B239A7" w:rsidRDefault="00FA4DA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4333B004" w14:textId="77777777" w:rsidR="00B239A7" w:rsidRDefault="00FA4DA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0F45129" w14:textId="77777777" w:rsidR="00B239A7" w:rsidRDefault="00FA4DA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7DA6537" w14:textId="77777777" w:rsidR="00B239A7" w:rsidRDefault="00B239A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1C08A550" w14:textId="77777777" w:rsidR="00667E4A" w:rsidRDefault="00667E4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1E832968" w14:textId="77777777" w:rsidR="00667E4A" w:rsidRDefault="00667E4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0D7B31B7" w14:textId="77777777" w:rsidR="00667E4A" w:rsidRDefault="00667E4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0069C839" w14:textId="77777777" w:rsidR="00B239A7" w:rsidRDefault="00FA4DA8">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lastRenderedPageBreak/>
        <w:t>4.</w:t>
      </w:r>
      <w:r>
        <w:rPr>
          <w:rFonts w:eastAsia="Arial"/>
          <w:b/>
          <w:caps/>
        </w:rPr>
        <w:tab/>
        <w:t>Šalių bendradarbiavimas</w:t>
      </w:r>
    </w:p>
    <w:p w14:paraId="7532F2FE" w14:textId="77777777" w:rsidR="00B239A7" w:rsidRDefault="00B239A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EA0F4A2" w14:textId="77777777" w:rsidR="00B239A7" w:rsidRDefault="00FA4DA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3FD5C48B" w14:textId="77777777" w:rsidR="00B239A7" w:rsidRDefault="00B239A7">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6E1CC3C" w14:textId="77777777" w:rsidR="00B239A7" w:rsidRDefault="00FA4DA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F64D511" w14:textId="77777777" w:rsidR="00B239A7" w:rsidRDefault="00FA4DA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7A4EBAA6" w14:textId="77777777" w:rsidR="00B239A7" w:rsidRDefault="00FA4DA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395B6B77" w14:textId="77777777" w:rsidR="00B239A7" w:rsidRDefault="00B239A7">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03368322" w14:textId="77777777" w:rsidR="00B239A7" w:rsidRDefault="00FA4DA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5D516D17" w14:textId="77777777" w:rsidR="00B239A7" w:rsidRDefault="00B239A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7D2FEFA" w14:textId="77777777" w:rsidR="00B239A7" w:rsidRDefault="00FA4DA8">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48C6B5B" w14:textId="77777777" w:rsidR="00B239A7" w:rsidRDefault="00FA4DA8">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69FF2DD1" w14:textId="77777777" w:rsidR="00B239A7" w:rsidRDefault="00FA4DA8">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D8D87C2" w14:textId="77777777" w:rsidR="00B239A7" w:rsidRDefault="00B239A7">
      <w:pPr>
        <w:widowControl w:val="0"/>
        <w:tabs>
          <w:tab w:val="left" w:pos="567"/>
          <w:tab w:val="left" w:pos="709"/>
          <w:tab w:val="left" w:pos="851"/>
          <w:tab w:val="left" w:pos="992"/>
          <w:tab w:val="left" w:pos="1134"/>
        </w:tabs>
        <w:spacing w:line="276" w:lineRule="auto"/>
        <w:jc w:val="both"/>
        <w:rPr>
          <w:rFonts w:eastAsia="Arial"/>
          <w:b/>
          <w:bCs/>
        </w:rPr>
      </w:pPr>
    </w:p>
    <w:p w14:paraId="399E1FB4" w14:textId="77777777" w:rsidR="00B239A7" w:rsidRDefault="00FA4DA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02330A8C" w14:textId="77777777" w:rsidR="00B239A7" w:rsidRDefault="00B239A7">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7B283B47" w14:textId="77777777" w:rsidR="00B239A7" w:rsidRDefault="00FA4DA8">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51770942" w14:textId="77777777" w:rsidR="00B239A7" w:rsidRDefault="00FA4DA8">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EAAFA1F" w14:textId="77777777" w:rsidR="00B239A7" w:rsidRDefault="00FA4DA8">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604A6C99" w14:textId="77777777" w:rsidR="00B239A7" w:rsidRDefault="00B239A7">
      <w:pPr>
        <w:widowControl w:val="0"/>
        <w:tabs>
          <w:tab w:val="left" w:pos="567"/>
          <w:tab w:val="left" w:pos="709"/>
          <w:tab w:val="left" w:pos="851"/>
          <w:tab w:val="left" w:pos="992"/>
          <w:tab w:val="left" w:pos="1134"/>
        </w:tabs>
        <w:spacing w:line="276" w:lineRule="auto"/>
        <w:jc w:val="both"/>
        <w:rPr>
          <w:rFonts w:eastAsia="Arial"/>
          <w:b/>
          <w:bCs/>
        </w:rPr>
      </w:pPr>
    </w:p>
    <w:p w14:paraId="223514A8" w14:textId="77777777" w:rsidR="00B239A7" w:rsidRDefault="00FA4DA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69663A29" w14:textId="77777777" w:rsidR="00B239A7" w:rsidRDefault="00B239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1D21B87" w14:textId="77777777" w:rsidR="00B239A7" w:rsidRDefault="00FA4DA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4476BB59" w14:textId="77777777" w:rsidR="00B239A7" w:rsidRDefault="00B239A7">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9FE0CBE" w14:textId="77777777" w:rsidR="00B239A7" w:rsidRDefault="00FA4DA8">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423B8C78" w14:textId="77777777" w:rsidR="00B239A7" w:rsidRDefault="00FA4DA8">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0188C152" w14:textId="77777777" w:rsidR="00B239A7" w:rsidRDefault="00FA4DA8">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766D2593" w14:textId="77777777" w:rsidR="00B239A7" w:rsidRDefault="00FA4DA8">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544780D9" w14:textId="77777777" w:rsidR="00B239A7" w:rsidRDefault="00FA4DA8">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5626E15E" w14:textId="77777777" w:rsidR="00B239A7" w:rsidRDefault="00FA4DA8">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2CA0B981" w14:textId="77777777" w:rsidR="00B239A7" w:rsidRDefault="00B239A7">
      <w:pPr>
        <w:widowControl w:val="0"/>
        <w:tabs>
          <w:tab w:val="left" w:pos="567"/>
          <w:tab w:val="left" w:pos="851"/>
          <w:tab w:val="left" w:pos="992"/>
          <w:tab w:val="left" w:pos="1134"/>
        </w:tabs>
        <w:spacing w:line="276" w:lineRule="auto"/>
        <w:jc w:val="both"/>
        <w:rPr>
          <w:rFonts w:eastAsia="Arial"/>
          <w:b/>
          <w:bCs/>
        </w:rPr>
      </w:pPr>
    </w:p>
    <w:p w14:paraId="2CF941FC" w14:textId="77777777" w:rsidR="00B239A7" w:rsidRDefault="00FA4DA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71653C42" w14:textId="77777777" w:rsidR="00B239A7" w:rsidRDefault="00B239A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3C59667" w14:textId="77777777" w:rsidR="00B239A7" w:rsidRDefault="00FA4DA8">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5E27D2F2" w14:textId="77777777" w:rsidR="00B239A7" w:rsidRDefault="00FA4DA8">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8D46C79" w14:textId="77777777" w:rsidR="00B239A7" w:rsidRDefault="00FA4DA8">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485240A3" w14:textId="77777777" w:rsidR="00B239A7" w:rsidRDefault="00FA4DA8">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16868F86" w14:textId="77777777" w:rsidR="00B239A7" w:rsidRDefault="00FA4DA8">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33CC725" w14:textId="77777777" w:rsidR="00B239A7" w:rsidRDefault="00FA4DA8">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0DB0AA84" w14:textId="77777777" w:rsidR="00B239A7" w:rsidRDefault="00FA4DA8">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D8A35C9" w14:textId="77777777" w:rsidR="00B239A7" w:rsidRDefault="00FA4DA8">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A3E43D3" w14:textId="77777777" w:rsidR="00B239A7" w:rsidRDefault="00FA4DA8">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51BCCD65" w14:textId="77777777" w:rsidR="00B239A7" w:rsidRDefault="00FA4DA8">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53206A11" w14:textId="77777777" w:rsidR="00B239A7" w:rsidRDefault="00FA4DA8">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1D91E7DE" w14:textId="77777777" w:rsidR="00B239A7" w:rsidRDefault="00FA4DA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178F363" w14:textId="77777777" w:rsidR="00B239A7" w:rsidRDefault="00B239A7">
      <w:pPr>
        <w:widowControl w:val="0"/>
        <w:tabs>
          <w:tab w:val="left" w:pos="567"/>
          <w:tab w:val="left" w:pos="709"/>
          <w:tab w:val="left" w:pos="851"/>
          <w:tab w:val="left" w:pos="992"/>
          <w:tab w:val="left" w:pos="1134"/>
        </w:tabs>
        <w:spacing w:line="276" w:lineRule="auto"/>
        <w:jc w:val="both"/>
        <w:rPr>
          <w:rFonts w:eastAsia="Arial"/>
          <w:b/>
          <w:bCs/>
        </w:rPr>
      </w:pPr>
    </w:p>
    <w:p w14:paraId="181DD83C" w14:textId="77777777" w:rsidR="00B239A7" w:rsidRDefault="00FA4DA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4BFD4346" w14:textId="77777777" w:rsidR="00B239A7" w:rsidRDefault="00B239A7">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4E0AB2BA" w14:textId="77777777" w:rsidR="00B239A7" w:rsidRDefault="00FA4DA8">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0B776716" w14:textId="77777777" w:rsidR="00B239A7" w:rsidRDefault="00FA4DA8">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EBA5E7A" w14:textId="77777777" w:rsidR="00B239A7" w:rsidRDefault="00FA4DA8">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EC763F5" w14:textId="77777777" w:rsidR="00B239A7" w:rsidRDefault="00FA4DA8">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52528EBC" w14:textId="77777777" w:rsidR="00B239A7" w:rsidRDefault="00FA4DA8">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443AAF3E" w14:textId="77777777" w:rsidR="00B239A7" w:rsidRDefault="00FA4DA8">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1A61BB69" w14:textId="77777777" w:rsidR="00B239A7" w:rsidRDefault="00FA4DA8">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325F7579" w14:textId="77777777" w:rsidR="00B239A7" w:rsidRDefault="00FA4DA8">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132A83FE" w14:textId="77777777" w:rsidR="00B239A7" w:rsidRDefault="00FA4DA8">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6116635D" w14:textId="77777777" w:rsidR="00B239A7" w:rsidRDefault="00FA4DA8">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2EEDA8D" w14:textId="77777777" w:rsidR="00B239A7" w:rsidRDefault="00FA4DA8">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10431F0E" w14:textId="77777777" w:rsidR="00B239A7" w:rsidRDefault="00FA4DA8">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7A0B08AA" w14:textId="77777777" w:rsidR="00B239A7" w:rsidRDefault="00FA4DA8">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145864E3" w14:textId="77777777" w:rsidR="00B239A7" w:rsidRDefault="00FA4DA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E230726" w14:textId="77777777" w:rsidR="00B239A7" w:rsidRDefault="00B239A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0D5F680" w14:textId="77777777" w:rsidR="00B239A7" w:rsidRDefault="00FA4DA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6B5E6117" w14:textId="77777777" w:rsidR="00B239A7" w:rsidRDefault="00B239A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EBFB255" w14:textId="77777777" w:rsidR="00B239A7" w:rsidRDefault="00FA4DA8">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3B292DD6" w14:textId="77777777" w:rsidR="00B239A7" w:rsidRDefault="00B239A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5D0451B" w14:textId="77777777" w:rsidR="00B239A7" w:rsidRDefault="00FA4DA8">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11F7F8E6" w14:textId="77777777" w:rsidR="00B239A7" w:rsidRDefault="00FA4DA8">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71144C18" w14:textId="77777777" w:rsidR="00B239A7" w:rsidRDefault="00FA4DA8">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2B82BEE" w14:textId="77777777" w:rsidR="00B239A7" w:rsidRDefault="00B239A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5E7A2300" w14:textId="77777777" w:rsidR="00B239A7" w:rsidRDefault="00FA4DA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0E9D932A" w14:textId="77777777" w:rsidR="00B239A7" w:rsidRDefault="00B239A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E2375C5" w14:textId="77777777" w:rsidR="00B239A7" w:rsidRDefault="00FA4DA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 xml:space="preserve">Pirkėjas, per Sutartyje nurodytą garantinį terminą (jei taikoma) nustatęs Paslaugų trūkumų, turi nedelsdamas, bet ne vėliau nei per 30 (trisdešimt) dienų ir ne vėliau nei iki garantinio termino pabaigos, </w:t>
      </w:r>
      <w:r>
        <w:rPr>
          <w:rFonts w:eastAsia="Arial"/>
        </w:rPr>
        <w:lastRenderedPageBreak/>
        <w:t>pareikšti rašytinę pretenziją Tiekėjui ir nustatyti protingus terminus, jeigu jų nėra nustatyta Specialiosiose sąlygose, Paslaugų trūkumams pašalinti.</w:t>
      </w:r>
      <w:r>
        <w:t xml:space="preserve"> </w:t>
      </w:r>
    </w:p>
    <w:p w14:paraId="691D0A25" w14:textId="77777777" w:rsidR="00B239A7" w:rsidRDefault="00FA4DA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1A1B221B" w14:textId="77777777" w:rsidR="00B239A7" w:rsidRDefault="00FA4DA8">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DF83888" w14:textId="77777777" w:rsidR="00B239A7" w:rsidRDefault="00FA4DA8">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569D8143" w14:textId="77777777" w:rsidR="00B239A7" w:rsidRDefault="00FA4DA8">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7374C898" w14:textId="77777777" w:rsidR="00B239A7" w:rsidRDefault="00FA4DA8">
      <w:pPr>
        <w:tabs>
          <w:tab w:val="left" w:pos="567"/>
          <w:tab w:val="left" w:pos="851"/>
          <w:tab w:val="left" w:pos="992"/>
          <w:tab w:val="left" w:pos="1134"/>
        </w:tabs>
        <w:spacing w:line="276" w:lineRule="auto"/>
        <w:jc w:val="both"/>
      </w:pPr>
      <w:r>
        <w:t>7.2.4. Ekspertizės išvados Šalims yra privalomos.</w:t>
      </w:r>
    </w:p>
    <w:p w14:paraId="62406694" w14:textId="77777777" w:rsidR="00B239A7" w:rsidRDefault="00FA4DA8">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BAC233D" w14:textId="77777777" w:rsidR="00B239A7" w:rsidRDefault="00B239A7">
      <w:pPr>
        <w:tabs>
          <w:tab w:val="left" w:pos="567"/>
          <w:tab w:val="left" w:pos="851"/>
          <w:tab w:val="left" w:pos="992"/>
          <w:tab w:val="left" w:pos="1134"/>
        </w:tabs>
        <w:spacing w:line="276" w:lineRule="auto"/>
        <w:jc w:val="both"/>
        <w:rPr>
          <w:rFonts w:eastAsia="Arial"/>
          <w:b/>
          <w:bCs/>
        </w:rPr>
      </w:pPr>
    </w:p>
    <w:p w14:paraId="75D0D571" w14:textId="77777777" w:rsidR="00B239A7" w:rsidRDefault="00FA4DA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7993AAC" w14:textId="77777777" w:rsidR="00B239A7" w:rsidRDefault="00B239A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C6CC49A" w14:textId="77777777" w:rsidR="00B239A7" w:rsidRDefault="00FA4DA8">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73BF4C44" w14:textId="77777777" w:rsidR="00B239A7" w:rsidRDefault="00FA4DA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0CDDC484" w14:textId="77777777" w:rsidR="00B239A7" w:rsidRDefault="00FA4DA8">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32C8C083" w14:textId="77777777" w:rsidR="00B239A7" w:rsidRDefault="00FA4DA8">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5A8E4325" w14:textId="77777777" w:rsidR="00B239A7" w:rsidRDefault="00FA4DA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1EB2CF51" w14:textId="77777777" w:rsidR="00B239A7" w:rsidRDefault="00FA4DA8">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4CC806FB" w14:textId="77777777" w:rsidR="00B239A7" w:rsidRDefault="00FA4DA8">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30C099A3" w14:textId="77777777" w:rsidR="00B239A7" w:rsidRDefault="00B239A7">
      <w:pPr>
        <w:widowControl w:val="0"/>
        <w:tabs>
          <w:tab w:val="left" w:pos="567"/>
          <w:tab w:val="left" w:pos="851"/>
          <w:tab w:val="left" w:pos="992"/>
          <w:tab w:val="left" w:pos="1134"/>
        </w:tabs>
        <w:spacing w:line="276" w:lineRule="auto"/>
        <w:jc w:val="both"/>
        <w:rPr>
          <w:rFonts w:eastAsia="Arial"/>
          <w:b/>
          <w:bCs/>
        </w:rPr>
      </w:pPr>
    </w:p>
    <w:p w14:paraId="67D2BC82" w14:textId="77777777" w:rsidR="00B239A7" w:rsidRDefault="00FA4DA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1A96AD35" w14:textId="77777777" w:rsidR="00B239A7" w:rsidRDefault="00B239A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17F85E6" w14:textId="77777777" w:rsidR="00B239A7" w:rsidRDefault="00FA4DA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4409283" w14:textId="77777777" w:rsidR="00B239A7" w:rsidRDefault="00FA4DA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C4169C8" w14:textId="77777777" w:rsidR="00B239A7" w:rsidRDefault="00FA4DA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483EE5A" w14:textId="77777777" w:rsidR="00B239A7" w:rsidRDefault="00FA4DA8">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345BE496" w14:textId="77777777" w:rsidR="00B239A7" w:rsidRDefault="00FA4DA8">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445D2BEE" w14:textId="77777777" w:rsidR="00B239A7" w:rsidRDefault="00FA4DA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456B1058" w14:textId="77777777" w:rsidR="00B239A7" w:rsidRDefault="00FA4DA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375ED35D" w14:textId="77777777" w:rsidR="00B239A7" w:rsidRDefault="00B239A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BDF76FE" w14:textId="77777777" w:rsidR="00B239A7" w:rsidRDefault="00FA4DA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56E4D0CE" w14:textId="77777777" w:rsidR="00B239A7" w:rsidRDefault="00B239A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32B4335" w14:textId="77777777" w:rsidR="00B239A7" w:rsidRDefault="00FA4DA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4DBE0FF6" w14:textId="77777777" w:rsidR="00B239A7" w:rsidRDefault="00B239A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F7723B1" w14:textId="77777777" w:rsidR="00B239A7" w:rsidRDefault="00FA4DA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68A0F02D" w14:textId="77777777" w:rsidR="00B239A7" w:rsidRDefault="00FA4DA8">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012AD501" w14:textId="77777777" w:rsidR="00B239A7" w:rsidRDefault="00FA4DA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633A34FE" w14:textId="77777777" w:rsidR="00B239A7" w:rsidRDefault="00B239A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B0FE5DE" w14:textId="77777777" w:rsidR="00B239A7" w:rsidRDefault="00FA4DA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BF242AD" w14:textId="77777777" w:rsidR="00B239A7" w:rsidRDefault="00B239A7">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57F4B632" w14:textId="77777777" w:rsidR="00B239A7" w:rsidRDefault="00FA4DA8">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61FE83B7" w14:textId="77777777" w:rsidR="00B239A7" w:rsidRDefault="00FA4DA8">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C0FDE5D" w14:textId="77777777" w:rsidR="00B239A7" w:rsidRDefault="00FA4DA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7D2A2A7" w14:textId="77777777" w:rsidR="00B239A7" w:rsidRDefault="00B239A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6B6A6BA" w14:textId="77777777" w:rsidR="00B239A7" w:rsidRDefault="00FA4DA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1827010B" w14:textId="77777777" w:rsidR="00B239A7" w:rsidRDefault="00B239A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B5FC3D0" w14:textId="77777777" w:rsidR="00B239A7" w:rsidRDefault="00FA4DA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3E7BA9D" w14:textId="77777777" w:rsidR="00B239A7" w:rsidRDefault="00B239A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BEEC76B" w14:textId="77777777" w:rsidR="00B239A7" w:rsidRDefault="00FA4DA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5180E" w14:textId="77777777" w:rsidR="00B239A7" w:rsidRDefault="00B239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B58B62B" w14:textId="77777777" w:rsidR="00B239A7" w:rsidRDefault="00FA4DA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551445E" w14:textId="77777777" w:rsidR="00B239A7" w:rsidRDefault="00FA4DA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9B8C58D" w14:textId="77777777" w:rsidR="00B239A7" w:rsidRDefault="00FA4DA8">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407FB8A5" w14:textId="77777777" w:rsidR="00B239A7" w:rsidRDefault="00FA4DA8">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EDB66AF" w14:textId="77777777" w:rsidR="00B239A7" w:rsidRDefault="00FA4DA8">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1FF321F" w14:textId="77777777" w:rsidR="00B239A7" w:rsidRDefault="00FA4DA8">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632B47D" w14:textId="77777777" w:rsidR="00B239A7" w:rsidRDefault="00FA4DA8">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2430876" w14:textId="77777777" w:rsidR="00B239A7" w:rsidRDefault="00FA4DA8">
      <w:pPr>
        <w:tabs>
          <w:tab w:val="left" w:pos="567"/>
        </w:tabs>
        <w:spacing w:line="276" w:lineRule="auto"/>
        <w:jc w:val="both"/>
        <w:textAlignment w:val="baseline"/>
      </w:pPr>
      <w:r>
        <w:t>10.7. Sutarties įvykdymo užtikrinimas turi įsigalioti ne vėliau negu jo pateikimo Pirkėjui dieną.</w:t>
      </w:r>
    </w:p>
    <w:p w14:paraId="30A863D2" w14:textId="77777777" w:rsidR="00B239A7" w:rsidRDefault="00FA4DA8">
      <w:pPr>
        <w:tabs>
          <w:tab w:val="left" w:pos="567"/>
        </w:tabs>
        <w:spacing w:line="276" w:lineRule="auto"/>
        <w:jc w:val="both"/>
        <w:textAlignment w:val="baseline"/>
      </w:pPr>
      <w:r>
        <w:t>10.8. Sutarties įvykdymo užtikrinimo suma turi būti nurodoma ir išmokama eurais.</w:t>
      </w:r>
    </w:p>
    <w:p w14:paraId="470A37AB" w14:textId="77777777" w:rsidR="00B239A7" w:rsidRDefault="00FA4DA8">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6E0686CA" w14:textId="77777777" w:rsidR="00B239A7" w:rsidRDefault="00FA4DA8">
      <w:pPr>
        <w:tabs>
          <w:tab w:val="left" w:pos="567"/>
        </w:tabs>
        <w:spacing w:line="276" w:lineRule="auto"/>
        <w:jc w:val="both"/>
        <w:textAlignment w:val="baseline"/>
      </w:pPr>
      <w:r>
        <w:t>10.10. Sutarties įvykdymo užtikrinime nurodytas jo galiojimo terminas turi būti ne trumpesnis nei nurodytas Specialiosiose sąlygose.</w:t>
      </w:r>
    </w:p>
    <w:p w14:paraId="0B6DF443" w14:textId="77777777" w:rsidR="00B239A7" w:rsidRDefault="00FA4DA8">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4407201" w14:textId="77777777" w:rsidR="00B239A7" w:rsidRDefault="00FA4DA8">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76244AB" w14:textId="77777777" w:rsidR="00B239A7" w:rsidRDefault="00FA4DA8">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5FF0FF5A" w14:textId="77777777" w:rsidR="00B239A7" w:rsidRDefault="00FA4DA8">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B81187B" w14:textId="77777777" w:rsidR="00B239A7" w:rsidRDefault="00FA4DA8">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294F907" w14:textId="77777777" w:rsidR="00B239A7" w:rsidRDefault="00FA4DA8">
      <w:pPr>
        <w:tabs>
          <w:tab w:val="left" w:pos="567"/>
        </w:tabs>
        <w:spacing w:line="276" w:lineRule="auto"/>
        <w:jc w:val="both"/>
        <w:textAlignment w:val="baseline"/>
      </w:pPr>
      <w:r>
        <w:t>10.16. Pirkėjas gali pasinaudoti Sutarties įvykdymo užtikrinimu, esant bet kuriai iš žemiau nurodytų aplinkybių:</w:t>
      </w:r>
    </w:p>
    <w:p w14:paraId="0822734A" w14:textId="77777777" w:rsidR="00B239A7" w:rsidRDefault="00FA4DA8">
      <w:pPr>
        <w:tabs>
          <w:tab w:val="left" w:pos="567"/>
        </w:tabs>
        <w:spacing w:line="276" w:lineRule="auto"/>
        <w:jc w:val="both"/>
        <w:textAlignment w:val="baseline"/>
      </w:pPr>
      <w:r>
        <w:t>10.16.1. Tiekėjas neįvykdė, nevykdo arba netinkamai vykdo savo įsipareigojimus pagal Sutartį;</w:t>
      </w:r>
    </w:p>
    <w:p w14:paraId="2CAD8705" w14:textId="77777777" w:rsidR="00B239A7" w:rsidRDefault="00FA4DA8">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82199F2" w14:textId="77777777" w:rsidR="00B239A7" w:rsidRDefault="00FA4DA8">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5C1B8532" w14:textId="77777777" w:rsidR="00B239A7" w:rsidRDefault="00FA4DA8">
      <w:pPr>
        <w:tabs>
          <w:tab w:val="left" w:pos="567"/>
        </w:tabs>
        <w:spacing w:line="276" w:lineRule="auto"/>
        <w:jc w:val="both"/>
        <w:textAlignment w:val="baseline"/>
      </w:pPr>
      <w:r>
        <w:t>10.16.4. Tiekėjas be pateisinamos priežasties (ne Sutartyje nustatytais atvejais) vienašališkai nutraukia Sutartį.</w:t>
      </w:r>
    </w:p>
    <w:p w14:paraId="26D1B66B" w14:textId="77777777" w:rsidR="00B239A7" w:rsidRDefault="00B239A7">
      <w:pPr>
        <w:tabs>
          <w:tab w:val="left" w:pos="567"/>
        </w:tabs>
        <w:spacing w:line="276" w:lineRule="auto"/>
        <w:jc w:val="both"/>
        <w:textAlignment w:val="baseline"/>
        <w:rPr>
          <w:b/>
          <w:bCs/>
        </w:rPr>
      </w:pPr>
    </w:p>
    <w:p w14:paraId="564FE5E2" w14:textId="77777777" w:rsidR="00B239A7" w:rsidRDefault="00FA4DA8">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52330616" w14:textId="77777777" w:rsidR="00B239A7" w:rsidRDefault="00B239A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A7D64EB" w14:textId="77777777" w:rsidR="00B239A7" w:rsidRDefault="00FA4DA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07954691" w14:textId="77777777" w:rsidR="00B239A7" w:rsidRDefault="00FA4DA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04C0EF30" w14:textId="77777777" w:rsidR="00B239A7" w:rsidRDefault="00FA4DA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8A4B4FD" w14:textId="77777777" w:rsidR="00B239A7" w:rsidRDefault="00FA4DA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61C042B9" w14:textId="77777777" w:rsidR="00B239A7" w:rsidRDefault="00B239A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7CC93F1" w14:textId="77777777" w:rsidR="00B239A7" w:rsidRDefault="00FA4DA8">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6E544B21" w14:textId="77777777" w:rsidR="00B239A7" w:rsidRDefault="00B239A7">
      <w:pPr>
        <w:keepNext/>
        <w:keepLines/>
        <w:tabs>
          <w:tab w:val="left" w:pos="567"/>
          <w:tab w:val="left" w:pos="851"/>
          <w:tab w:val="left" w:pos="992"/>
          <w:tab w:val="left" w:pos="1134"/>
        </w:tabs>
        <w:spacing w:line="276" w:lineRule="auto"/>
        <w:jc w:val="center"/>
        <w:rPr>
          <w:rFonts w:eastAsia="Cambria"/>
          <w:b/>
          <w:bCs/>
          <w:caps/>
          <w14:numSpacing w14:val="tabular"/>
        </w:rPr>
      </w:pPr>
    </w:p>
    <w:p w14:paraId="32D3353D" w14:textId="77777777" w:rsidR="00B239A7" w:rsidRDefault="00FA4DA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6BAE2F90" w14:textId="77777777" w:rsidR="00B239A7" w:rsidRDefault="00B239A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638F51" w14:textId="77777777" w:rsidR="00B239A7" w:rsidRDefault="00FA4DA8">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4A7DCE66" w14:textId="77777777" w:rsidR="00B239A7" w:rsidRDefault="00FA4DA8">
      <w:pPr>
        <w:tabs>
          <w:tab w:val="left" w:pos="567"/>
        </w:tabs>
        <w:spacing w:line="276" w:lineRule="auto"/>
        <w:jc w:val="both"/>
        <w:textAlignment w:val="baseline"/>
      </w:pPr>
      <w:r>
        <w:t>12.1.2. Pirkėjas sumoka Tiekėjui ne didesnį kaip Specialiosiose sąlygose nurodyto dydžio Avansą.</w:t>
      </w:r>
    </w:p>
    <w:p w14:paraId="5763ECD4" w14:textId="77777777" w:rsidR="00B239A7" w:rsidRDefault="00FA4DA8">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2F816FB0" w14:textId="77777777" w:rsidR="00B239A7" w:rsidRDefault="00FA4DA8">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3A67148" w14:textId="77777777" w:rsidR="00B239A7" w:rsidRDefault="00FA4DA8">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73548F6D" w14:textId="77777777" w:rsidR="00B239A7" w:rsidRDefault="00FA4DA8">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E0F3240" w14:textId="77777777" w:rsidR="00B239A7" w:rsidRDefault="00FA4DA8">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78077938" w14:textId="77777777" w:rsidR="00B239A7" w:rsidRDefault="00FA4DA8">
      <w:pPr>
        <w:tabs>
          <w:tab w:val="left" w:pos="567"/>
        </w:tabs>
        <w:spacing w:line="276" w:lineRule="auto"/>
        <w:jc w:val="both"/>
        <w:textAlignment w:val="baseline"/>
      </w:pPr>
      <w:r>
        <w:t>12.1.7. Avanso užtikrinimo suma turi būti nurodoma ir išmokama eurais.</w:t>
      </w:r>
    </w:p>
    <w:p w14:paraId="51C24D7B" w14:textId="77777777" w:rsidR="00B239A7" w:rsidRDefault="00FA4DA8">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26235681" w14:textId="77777777" w:rsidR="00B239A7" w:rsidRDefault="00FA4DA8">
      <w:pPr>
        <w:tabs>
          <w:tab w:val="left" w:pos="567"/>
        </w:tabs>
        <w:spacing w:line="276" w:lineRule="auto"/>
        <w:jc w:val="both"/>
        <w:textAlignment w:val="baseline"/>
      </w:pPr>
      <w:r>
        <w:t>12.1.9. Avanso užtikrinimas, neatitinkantis šiame Sutarties poskyryje nustatytų reikalavimų, nebus priimamas.</w:t>
      </w:r>
    </w:p>
    <w:p w14:paraId="34BA5F24" w14:textId="77777777" w:rsidR="00B239A7" w:rsidRDefault="00FA4DA8">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6CE0BE78" w14:textId="77777777" w:rsidR="00B239A7" w:rsidRDefault="00FA4DA8">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04F7EBFF" w14:textId="77777777" w:rsidR="00B239A7" w:rsidRDefault="00FA4DA8">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625466A" w14:textId="77777777" w:rsidR="00B239A7" w:rsidRDefault="00B239A7">
      <w:pPr>
        <w:tabs>
          <w:tab w:val="left" w:pos="567"/>
        </w:tabs>
        <w:spacing w:line="276" w:lineRule="auto"/>
        <w:jc w:val="both"/>
        <w:textAlignment w:val="baseline"/>
      </w:pPr>
    </w:p>
    <w:p w14:paraId="4F0B33DD" w14:textId="77777777" w:rsidR="00B239A7" w:rsidRDefault="00FA4DA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7BD17993" w14:textId="77777777" w:rsidR="00B239A7" w:rsidRDefault="00B239A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E3209DE" w14:textId="77777777" w:rsidR="00B239A7" w:rsidRDefault="00FA4DA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50B16117" w14:textId="77777777" w:rsidR="00B239A7" w:rsidRDefault="00FA4DA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FE68839" w14:textId="77777777" w:rsidR="00B239A7" w:rsidRDefault="00FA4DA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0A04B685" w14:textId="77777777" w:rsidR="00B239A7" w:rsidRDefault="00FA4DA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71DACE8D" w14:textId="77777777" w:rsidR="00B239A7" w:rsidRDefault="00FA4DA8">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232E6F0" w14:textId="77777777" w:rsidR="00B239A7" w:rsidRDefault="00FA4DA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25D27ECC" w14:textId="77777777" w:rsidR="00B239A7" w:rsidRDefault="00FA4DA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17572A75" w14:textId="77777777" w:rsidR="00B239A7" w:rsidRDefault="00FA4DA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060495E3" w14:textId="77777777" w:rsidR="00B239A7" w:rsidRDefault="00FA4DA8">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78F6CE99" w14:textId="77777777" w:rsidR="00B239A7" w:rsidRDefault="00B239A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F60B912" w14:textId="77777777" w:rsidR="00B239A7" w:rsidRDefault="00FA4DA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2CA8BA30" w14:textId="77777777" w:rsidR="00B239A7" w:rsidRDefault="00B239A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FFB8453" w14:textId="77777777" w:rsidR="00B239A7" w:rsidRDefault="00FA4DA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4F104988" w14:textId="77777777" w:rsidR="00B239A7" w:rsidRDefault="00FA4DA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EE1B708" w14:textId="77777777" w:rsidR="00B239A7" w:rsidRDefault="00FA4DA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74377276" w14:textId="77777777" w:rsidR="00B239A7" w:rsidRDefault="00FA4DA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0E2F20CA" w14:textId="77777777" w:rsidR="00B239A7" w:rsidRDefault="00B239A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109AC0A" w14:textId="77777777" w:rsidR="00B239A7" w:rsidRDefault="00FA4DA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2B19E07D" w14:textId="77777777" w:rsidR="00B239A7" w:rsidRDefault="00B239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AC5E19F" w14:textId="77777777" w:rsidR="00B239A7" w:rsidRDefault="00FA4DA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46D4BCE" w14:textId="77777777" w:rsidR="00B239A7" w:rsidRDefault="00FA4DA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001FCC5" w14:textId="77777777" w:rsidR="00B239A7" w:rsidRDefault="00FA4DA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74AF0BA" w14:textId="77777777" w:rsidR="00B239A7" w:rsidRDefault="00FA4DA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2101DD46" w14:textId="77777777" w:rsidR="00B239A7" w:rsidRDefault="00FA4DA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5F9287C4" w14:textId="77777777" w:rsidR="00B239A7" w:rsidRDefault="00FA4DA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136F5308" w14:textId="77777777" w:rsidR="00B239A7" w:rsidRDefault="00FA4DA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30D111CE" w14:textId="77777777" w:rsidR="00B239A7" w:rsidRDefault="00FA4DA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5FA4D2A4" w14:textId="77777777" w:rsidR="00B239A7" w:rsidRDefault="00FA4DA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5131D05E" w14:textId="77777777" w:rsidR="00B239A7" w:rsidRDefault="00B239A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F138A79" w14:textId="77777777" w:rsidR="00B239A7" w:rsidRDefault="00FA4DA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2BB44C7A" w14:textId="77777777" w:rsidR="00B239A7" w:rsidRDefault="00B239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EE6BC5D" w14:textId="77777777" w:rsidR="00B239A7" w:rsidRDefault="00FA4DA8">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4D4FFAC" w14:textId="77777777" w:rsidR="00B239A7" w:rsidRDefault="00FA4DA8">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A6132B0" w14:textId="77777777" w:rsidR="00B239A7" w:rsidRDefault="00B239A7">
      <w:pPr>
        <w:tabs>
          <w:tab w:val="left" w:pos="0"/>
          <w:tab w:val="left" w:pos="851"/>
          <w:tab w:val="left" w:pos="992"/>
          <w:tab w:val="left" w:pos="1134"/>
        </w:tabs>
        <w:spacing w:line="276" w:lineRule="auto"/>
        <w:jc w:val="both"/>
        <w:rPr>
          <w:rFonts w:eastAsia="Arial"/>
          <w:b/>
          <w:bCs/>
        </w:rPr>
      </w:pPr>
    </w:p>
    <w:p w14:paraId="2DE27589" w14:textId="77777777" w:rsidR="00B239A7" w:rsidRDefault="00FA4DA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63C3DC50" w14:textId="77777777" w:rsidR="00B239A7" w:rsidRDefault="00B239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6BE7D734" w14:textId="77777777" w:rsidR="00B239A7" w:rsidRDefault="00FA4DA8">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3837E68B" w14:textId="77777777" w:rsidR="00B239A7" w:rsidRDefault="00FA4DA8">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39437B0" w14:textId="77777777" w:rsidR="00B239A7" w:rsidRDefault="00FA4DA8">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82948EE" w14:textId="77777777" w:rsidR="00B239A7" w:rsidRDefault="00B239A7">
      <w:pPr>
        <w:tabs>
          <w:tab w:val="left" w:pos="567"/>
        </w:tabs>
        <w:spacing w:line="276" w:lineRule="auto"/>
        <w:jc w:val="both"/>
        <w:textAlignment w:val="baseline"/>
        <w:rPr>
          <w:b/>
          <w:bCs/>
        </w:rPr>
      </w:pPr>
    </w:p>
    <w:p w14:paraId="62DFC52D" w14:textId="77777777" w:rsidR="00B239A7" w:rsidRDefault="00FA4DA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3D9C2CC9" w14:textId="77777777" w:rsidR="00B239A7" w:rsidRDefault="00B239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B6EE1E7" w14:textId="77777777" w:rsidR="00B239A7" w:rsidRDefault="00FA4DA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57DD2E50" w14:textId="77777777" w:rsidR="00B239A7" w:rsidRDefault="00FA4DA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5B469345" w14:textId="77777777" w:rsidR="00B239A7" w:rsidRDefault="00FA4DA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3D8CA099" w14:textId="77777777" w:rsidR="00B239A7" w:rsidRDefault="00FA4DA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6F9E1F3" w14:textId="77777777" w:rsidR="00B239A7" w:rsidRDefault="00FA4DA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5E1559" w14:textId="77777777" w:rsidR="00B239A7" w:rsidRDefault="00FA4DA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365CAA6" w14:textId="77777777" w:rsidR="00B239A7" w:rsidRDefault="00FA4DA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231C41E9" w14:textId="77777777" w:rsidR="00B239A7" w:rsidRDefault="00FA4DA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0E194803" w14:textId="77777777" w:rsidR="00B239A7" w:rsidRDefault="00FA4DA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7AEC4FB0" w14:textId="77777777" w:rsidR="00B239A7" w:rsidRDefault="00FA4DA8">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6BA0068" w14:textId="77777777" w:rsidR="00B239A7" w:rsidRDefault="00B239A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38AE7E28" w14:textId="77777777" w:rsidR="00B239A7" w:rsidRDefault="00FA4DA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192A9F59" w14:textId="77777777" w:rsidR="00B239A7" w:rsidRDefault="00B239A7">
      <w:pPr>
        <w:widowControl w:val="0"/>
        <w:tabs>
          <w:tab w:val="left" w:pos="567"/>
          <w:tab w:val="left" w:pos="851"/>
          <w:tab w:val="left" w:pos="992"/>
          <w:tab w:val="left" w:pos="1134"/>
        </w:tabs>
        <w:spacing w:line="276" w:lineRule="auto"/>
        <w:jc w:val="both"/>
        <w:rPr>
          <w:rFonts w:eastAsia="Arial"/>
        </w:rPr>
      </w:pPr>
    </w:p>
    <w:p w14:paraId="132FD281" w14:textId="77777777" w:rsidR="00B239A7" w:rsidRDefault="00FA4DA8">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AB690B" w14:textId="77777777" w:rsidR="00B239A7" w:rsidRDefault="00FA4DA8">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6E99E17" w14:textId="77777777" w:rsidR="00B239A7" w:rsidRDefault="00FA4DA8">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B62C30F" w14:textId="77777777" w:rsidR="00B239A7" w:rsidRDefault="00FA4DA8">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66E1BCBC" w14:textId="77777777" w:rsidR="00B239A7" w:rsidRDefault="00FA4DA8">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D127187" w14:textId="77777777" w:rsidR="00B239A7" w:rsidRDefault="00FA4DA8">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79A4433" w14:textId="77777777" w:rsidR="00B239A7" w:rsidRDefault="00FA4DA8">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8A6CE0B" w14:textId="77777777" w:rsidR="00667E4A" w:rsidRDefault="00667E4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MS Mincho"/>
          <w:i/>
          <w:iCs/>
          <w:sz w:val="20"/>
        </w:rPr>
      </w:pPr>
    </w:p>
    <w:p w14:paraId="55198568" w14:textId="0A4F8B7C" w:rsidR="00B239A7" w:rsidRDefault="00FA4DA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4F1FD5C0" w14:textId="77777777" w:rsidR="00B239A7" w:rsidRDefault="00B239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3580C6E" w14:textId="77777777" w:rsidR="00B239A7" w:rsidRDefault="00FA4DA8">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33E19E18" w14:textId="77777777" w:rsidR="00B239A7" w:rsidRDefault="00FA4DA8">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17AD928" w14:textId="77777777" w:rsidR="00B239A7" w:rsidRDefault="00FA4DA8">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0E9B697" w14:textId="77777777" w:rsidR="00B239A7" w:rsidRDefault="00FA4DA8">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10E776C" w14:textId="77777777" w:rsidR="00B239A7" w:rsidRDefault="00FA4DA8">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3086FC1" w14:textId="77777777" w:rsidR="00B239A7" w:rsidRDefault="00FA4DA8">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5B43355" w14:textId="77777777" w:rsidR="00B239A7" w:rsidRDefault="00B239A7">
      <w:pPr>
        <w:widowControl w:val="0"/>
        <w:tabs>
          <w:tab w:val="left" w:pos="567"/>
          <w:tab w:val="left" w:pos="851"/>
          <w:tab w:val="left" w:pos="992"/>
          <w:tab w:val="left" w:pos="1134"/>
        </w:tabs>
        <w:spacing w:line="276" w:lineRule="auto"/>
        <w:jc w:val="both"/>
        <w:rPr>
          <w:rFonts w:eastAsia="Arial"/>
          <w:b/>
          <w:bCs/>
        </w:rPr>
      </w:pPr>
    </w:p>
    <w:p w14:paraId="6D21ECCA" w14:textId="77777777" w:rsidR="00B239A7" w:rsidRDefault="00FA4DA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985E1F7" w14:textId="77777777" w:rsidR="00B239A7" w:rsidRDefault="00B239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03A9FD1" w14:textId="77777777" w:rsidR="00B239A7" w:rsidRDefault="00FA4DA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5411DBA8" w14:textId="77777777" w:rsidR="00B239A7" w:rsidRDefault="00FA4DA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C24A7DA" w14:textId="77777777" w:rsidR="00B239A7" w:rsidRDefault="00B239A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5483EA5" w14:textId="77777777" w:rsidR="00B239A7" w:rsidRDefault="00FA4DA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F9821B9" w14:textId="77777777" w:rsidR="00B239A7" w:rsidRDefault="00B239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52919E" w14:textId="77777777" w:rsidR="00B239A7" w:rsidRDefault="00FA4DA8">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4CA94B51" w14:textId="77777777" w:rsidR="00B239A7" w:rsidRDefault="00FA4DA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15BB3214" w14:textId="77777777" w:rsidR="00B239A7" w:rsidRDefault="00FA4DA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497CDFF7" w14:textId="77777777" w:rsidR="00B239A7" w:rsidRDefault="00FA4DA8">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56A8D122" w14:textId="77777777" w:rsidR="00B239A7" w:rsidRDefault="00FA4DA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56BED5B" w14:textId="77777777" w:rsidR="00B239A7" w:rsidRDefault="00B239A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87D7408" w14:textId="77777777" w:rsidR="00B239A7" w:rsidRDefault="00FA4DA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3FD924AF" w14:textId="77777777" w:rsidR="00B239A7" w:rsidRDefault="00B239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86115E2" w14:textId="77777777" w:rsidR="00B239A7" w:rsidRDefault="00FA4DA8">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0F913D72" w14:textId="77777777" w:rsidR="00B239A7" w:rsidRDefault="00FA4DA8">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51EEF6AF" w14:textId="77777777" w:rsidR="00B239A7" w:rsidRDefault="00FA4DA8">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577A8139" w14:textId="77777777" w:rsidR="00B239A7" w:rsidRDefault="00FA4DA8">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11BC45E5" w14:textId="77777777" w:rsidR="00B239A7" w:rsidRDefault="00FA4DA8">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ED22207" w14:textId="77777777" w:rsidR="00B239A7" w:rsidRDefault="00FA4DA8">
      <w:pPr>
        <w:tabs>
          <w:tab w:val="left" w:pos="567"/>
        </w:tabs>
        <w:spacing w:line="276" w:lineRule="auto"/>
        <w:jc w:val="both"/>
        <w:textAlignment w:val="baseline"/>
      </w:pPr>
      <w:r>
        <w:t>21.2.4. ne dėl Pirkėjo kaltės vėluoja kitos Pirkėjo pirkimo sutarties, turinčios tiesioginės įtakos šiai Sutarčiai, vykdymas;</w:t>
      </w:r>
    </w:p>
    <w:p w14:paraId="5E705D74" w14:textId="77777777" w:rsidR="00B239A7" w:rsidRDefault="00FA4DA8">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17BE0F2C" w14:textId="77777777" w:rsidR="00B239A7" w:rsidRDefault="00FA4DA8">
      <w:pPr>
        <w:tabs>
          <w:tab w:val="left" w:pos="567"/>
        </w:tabs>
        <w:spacing w:line="276" w:lineRule="auto"/>
        <w:jc w:val="both"/>
        <w:textAlignment w:val="baseline"/>
      </w:pPr>
      <w:r>
        <w:t>21.2.6. pasikeitus galiojančiam teisės aktui ar įsigaliojus naujam teisės aktui, kuris turi įtakos šios Sutarties vykdymui;</w:t>
      </w:r>
    </w:p>
    <w:p w14:paraId="7158D144" w14:textId="77777777" w:rsidR="00B239A7" w:rsidRDefault="00FA4DA8">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77610613" w14:textId="77777777" w:rsidR="00B239A7" w:rsidRDefault="00FA4DA8">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60330827" w14:textId="77777777" w:rsidR="00B239A7" w:rsidRDefault="00FA4DA8">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20CCA6BF" w14:textId="77777777" w:rsidR="00B239A7" w:rsidRDefault="00FA4DA8">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625BA69" w14:textId="77777777" w:rsidR="00B239A7" w:rsidRDefault="00FA4DA8">
      <w:pPr>
        <w:tabs>
          <w:tab w:val="left" w:pos="567"/>
        </w:tabs>
        <w:spacing w:line="276" w:lineRule="auto"/>
        <w:jc w:val="both"/>
        <w:textAlignment w:val="baseline"/>
      </w:pPr>
      <w:r>
        <w:t>21.5. Sutartinių įsipareigojimų vykdymas gali būti stabdomas tik Sutarties galiojimo laikotarpiu tokia tvarka:</w:t>
      </w:r>
    </w:p>
    <w:p w14:paraId="506D43DB" w14:textId="77777777" w:rsidR="00B239A7" w:rsidRDefault="00FA4DA8">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0AD1101D" w14:textId="77777777" w:rsidR="00B239A7" w:rsidRDefault="00FA4DA8">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1163DD10" w14:textId="77777777" w:rsidR="00B239A7" w:rsidRDefault="00FA4DA8">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F246EF4" w14:textId="77777777" w:rsidR="00B239A7" w:rsidRDefault="00FA4DA8">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3C14CB2" w14:textId="77777777" w:rsidR="00B239A7" w:rsidRDefault="00FA4DA8">
      <w:pPr>
        <w:spacing w:line="276" w:lineRule="auto"/>
        <w:jc w:val="both"/>
      </w:pPr>
      <w:r>
        <w:lastRenderedPageBreak/>
        <w:t>21.7. Sutartinių įsipareigojimų vykdymas sustabdomas ne ilgesniam kaip konkrečios, pagrįstos aplinkybės egzistavimo laikotarpiui.</w:t>
      </w:r>
    </w:p>
    <w:p w14:paraId="59A8427F" w14:textId="77777777" w:rsidR="00B239A7" w:rsidRDefault="00FA4DA8">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70BE977" w14:textId="77777777" w:rsidR="00B239A7" w:rsidRDefault="00FA4DA8">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0F084038" w14:textId="77777777" w:rsidR="00B239A7" w:rsidRDefault="00FA4DA8">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A944A7B" w14:textId="77777777" w:rsidR="00B239A7" w:rsidRDefault="00FA4DA8">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35FA3BFB" w14:textId="77777777" w:rsidR="00B239A7" w:rsidRDefault="00B239A7">
      <w:pPr>
        <w:tabs>
          <w:tab w:val="left" w:pos="567"/>
        </w:tabs>
        <w:spacing w:line="276" w:lineRule="auto"/>
        <w:jc w:val="both"/>
        <w:textAlignment w:val="baseline"/>
        <w:rPr>
          <w:b/>
          <w:bCs/>
        </w:rPr>
      </w:pPr>
    </w:p>
    <w:p w14:paraId="5BDBEA38" w14:textId="77777777" w:rsidR="00B239A7" w:rsidRDefault="00FA4DA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1EB53E9D" w14:textId="77777777" w:rsidR="00B239A7" w:rsidRDefault="00B239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A2FBF77" w14:textId="77777777" w:rsidR="00B239A7" w:rsidRDefault="00FA4DA8">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04D0F514" w14:textId="77777777" w:rsidR="00B239A7" w:rsidRDefault="00B239A7">
      <w:pPr>
        <w:tabs>
          <w:tab w:val="left" w:pos="567"/>
          <w:tab w:val="left" w:pos="851"/>
          <w:tab w:val="left" w:pos="992"/>
          <w:tab w:val="left" w:pos="1134"/>
        </w:tabs>
        <w:spacing w:line="276" w:lineRule="auto"/>
        <w:jc w:val="both"/>
        <w:rPr>
          <w:rFonts w:eastAsia="Cambria"/>
          <w:b/>
          <w:bCs/>
        </w:rPr>
      </w:pPr>
    </w:p>
    <w:p w14:paraId="5F56A042" w14:textId="77777777" w:rsidR="00B239A7" w:rsidRDefault="00FA4DA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194EF353" w14:textId="77777777" w:rsidR="00B239A7" w:rsidRDefault="00B239A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4D9677C" w14:textId="77777777" w:rsidR="00B239A7" w:rsidRDefault="00FA4DA8">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63B998" w14:textId="77777777" w:rsidR="00B239A7" w:rsidRDefault="00FA4DA8">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43D3C2E0" w14:textId="77777777" w:rsidR="00B239A7" w:rsidRDefault="00B239A7">
      <w:pPr>
        <w:tabs>
          <w:tab w:val="left" w:pos="567"/>
        </w:tabs>
        <w:spacing w:line="276" w:lineRule="auto"/>
        <w:jc w:val="both"/>
        <w:textAlignment w:val="baseline"/>
        <w:rPr>
          <w:b/>
          <w:bCs/>
        </w:rPr>
      </w:pPr>
    </w:p>
    <w:p w14:paraId="2DE7F03B" w14:textId="77777777" w:rsidR="00B239A7" w:rsidRDefault="00FA4DA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35F7CDA4" w14:textId="77777777" w:rsidR="00B239A7" w:rsidRDefault="00B239A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98EDFB" w14:textId="77777777" w:rsidR="00B239A7" w:rsidRDefault="00FA4DA8">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4BEEBB7B" w14:textId="77777777" w:rsidR="00B239A7" w:rsidRDefault="00FA4DA8">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209B3CEB" w14:textId="77777777" w:rsidR="00B239A7" w:rsidRDefault="00FA4DA8">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7E7CD809" w14:textId="77777777" w:rsidR="00B239A7" w:rsidRDefault="00FA4DA8">
      <w:pPr>
        <w:tabs>
          <w:tab w:val="left" w:pos="567"/>
        </w:tabs>
        <w:spacing w:line="276" w:lineRule="auto"/>
        <w:jc w:val="both"/>
      </w:pPr>
      <w:r>
        <w:t>22.2.2.2. Tiekėjo padėtis pasikeičia ir jis atitinka pirkimo dokumentuose nustatytą pašalinimo pagrindą;</w:t>
      </w:r>
    </w:p>
    <w:p w14:paraId="1678DB37" w14:textId="77777777" w:rsidR="00B239A7" w:rsidRDefault="00FA4DA8">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357E8FE4" w14:textId="77777777" w:rsidR="00B239A7" w:rsidRDefault="00FA4DA8">
      <w:pPr>
        <w:tabs>
          <w:tab w:val="left" w:pos="567"/>
        </w:tabs>
        <w:spacing w:line="276" w:lineRule="auto"/>
        <w:jc w:val="both"/>
        <w:textAlignment w:val="baseline"/>
      </w:pPr>
      <w:r>
        <w:t>22.2.2.4. Pirkėjas nusprendžia nebevykdyti veiklos, kurios vykdymui Sutartimi įsigyjamos Paslaugos ir Sutarties poreikis išnyksta;</w:t>
      </w:r>
    </w:p>
    <w:p w14:paraId="5362FF89" w14:textId="77777777" w:rsidR="00B239A7" w:rsidRDefault="00FA4DA8">
      <w:pPr>
        <w:tabs>
          <w:tab w:val="left" w:pos="567"/>
        </w:tabs>
        <w:spacing w:line="276" w:lineRule="auto"/>
        <w:jc w:val="both"/>
        <w:textAlignment w:val="baseline"/>
      </w:pPr>
      <w:r>
        <w:t>22.2.2.5. Pirkėjo valdymo organas priima sprendimą, dėl kurio Sutarties poreikis išnyksta;</w:t>
      </w:r>
    </w:p>
    <w:p w14:paraId="17F1FF37" w14:textId="77777777" w:rsidR="00B239A7" w:rsidRDefault="00FA4DA8">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39D8AFA8" w14:textId="77777777" w:rsidR="00B239A7" w:rsidRDefault="00FA4DA8">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8D78F3B" w14:textId="77777777" w:rsidR="00B239A7" w:rsidRDefault="00FA4DA8">
      <w:pPr>
        <w:tabs>
          <w:tab w:val="left" w:pos="567"/>
        </w:tabs>
        <w:spacing w:line="276" w:lineRule="auto"/>
        <w:jc w:val="both"/>
        <w:textAlignment w:val="baseline"/>
      </w:pPr>
      <w:r>
        <w:t xml:space="preserve">22.2.2.8. nebelieka perkamų </w:t>
      </w:r>
      <w:r>
        <w:rPr>
          <w:rFonts w:eastAsia="Arial"/>
        </w:rPr>
        <w:t>Paslaugų</w:t>
      </w:r>
      <w:r>
        <w:t xml:space="preserve"> poreikio;</w:t>
      </w:r>
    </w:p>
    <w:p w14:paraId="109EA40D" w14:textId="77777777" w:rsidR="00B239A7" w:rsidRDefault="00FA4DA8">
      <w:pPr>
        <w:tabs>
          <w:tab w:val="left" w:pos="567"/>
        </w:tabs>
        <w:spacing w:line="276" w:lineRule="auto"/>
        <w:jc w:val="both"/>
        <w:textAlignment w:val="baseline"/>
      </w:pPr>
      <w:r>
        <w:t>22.2.2.9. Pirkėjas iš pirkimų priežiūrą atliekančių institucijų gauna nurodymą ar rekomendaciją nutraukti Sutartį;</w:t>
      </w:r>
    </w:p>
    <w:p w14:paraId="3108437E" w14:textId="77777777" w:rsidR="00B239A7" w:rsidRDefault="00FA4DA8">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2511F82A" w14:textId="77777777" w:rsidR="00B239A7" w:rsidRDefault="00FA4DA8">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3D6A305C" w14:textId="77777777" w:rsidR="00B239A7" w:rsidRDefault="00FA4DA8">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2DCE0FBE" w14:textId="77777777" w:rsidR="00B239A7" w:rsidRDefault="00FA4DA8">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53EA917" w14:textId="77777777" w:rsidR="00B239A7" w:rsidRDefault="00FA4DA8">
      <w:pPr>
        <w:tabs>
          <w:tab w:val="left" w:pos="567"/>
        </w:tabs>
        <w:spacing w:line="276" w:lineRule="auto"/>
        <w:jc w:val="both"/>
        <w:textAlignment w:val="baseline"/>
        <w:rPr>
          <w:iCs/>
        </w:rPr>
      </w:pPr>
      <w:r>
        <w:rPr>
          <w:iCs/>
        </w:rPr>
        <w:t>22.2.2.14. paaiškėja VPĮ 37 straipsnio 8 dalyje ir (ar) 47 straipsnio 8 dalyje nurodytos aplinkybės.</w:t>
      </w:r>
    </w:p>
    <w:p w14:paraId="5FE9B29E" w14:textId="77777777" w:rsidR="00B239A7" w:rsidRDefault="00FA4DA8">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3763A61" w14:textId="77777777" w:rsidR="00B239A7" w:rsidRDefault="00FA4DA8">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09AA730F" w14:textId="77777777" w:rsidR="00B239A7" w:rsidRDefault="00FA4DA8">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327F8CD" w14:textId="77777777" w:rsidR="00B239A7" w:rsidRDefault="00FA4DA8">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5F80CDD3" w14:textId="77777777" w:rsidR="00B239A7" w:rsidRDefault="00FA4DA8">
      <w:pPr>
        <w:tabs>
          <w:tab w:val="left" w:pos="567"/>
        </w:tabs>
        <w:spacing w:line="276" w:lineRule="auto"/>
        <w:jc w:val="both"/>
        <w:textAlignment w:val="baseline"/>
      </w:pPr>
      <w:r>
        <w:t>22.2.7. Sutartis laikoma nutraukta kitą dieną po to, kai pasibaigia įspėjimo apie Sutarties nutraukimą terminas.</w:t>
      </w:r>
    </w:p>
    <w:p w14:paraId="6B651382" w14:textId="77777777" w:rsidR="00B239A7" w:rsidRDefault="00FA4DA8">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1FAA45BC" w14:textId="77777777" w:rsidR="00B239A7" w:rsidRDefault="00B239A7">
      <w:pPr>
        <w:tabs>
          <w:tab w:val="left" w:pos="567"/>
        </w:tabs>
        <w:spacing w:line="276" w:lineRule="auto"/>
        <w:jc w:val="both"/>
        <w:textAlignment w:val="baseline"/>
        <w:rPr>
          <w:b/>
          <w:bCs/>
        </w:rPr>
      </w:pPr>
    </w:p>
    <w:p w14:paraId="6241F92A" w14:textId="77777777" w:rsidR="00B239A7" w:rsidRDefault="00FA4DA8">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18009F1F" w14:textId="77777777" w:rsidR="00B239A7" w:rsidRDefault="00B239A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E51A16" w14:textId="77777777" w:rsidR="00B239A7" w:rsidRDefault="00FA4DA8">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7226B62D" w14:textId="77777777" w:rsidR="00B239A7" w:rsidRDefault="00FA4DA8">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5227C3AC" w14:textId="77777777" w:rsidR="00B239A7" w:rsidRDefault="00FA4DA8">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A8A89E8" w14:textId="77777777" w:rsidR="00B239A7" w:rsidRDefault="00FA4DA8">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0FD95CC1" w14:textId="77777777" w:rsidR="00B239A7" w:rsidRDefault="00FA4DA8">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0C818EE" w14:textId="77777777" w:rsidR="00B239A7" w:rsidRDefault="00FA4DA8">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7711A82" w14:textId="77777777" w:rsidR="00B239A7" w:rsidRDefault="00FA4DA8">
      <w:pPr>
        <w:tabs>
          <w:tab w:val="left" w:pos="567"/>
        </w:tabs>
        <w:spacing w:line="276" w:lineRule="auto"/>
        <w:jc w:val="both"/>
        <w:textAlignment w:val="baseline"/>
      </w:pPr>
      <w:r>
        <w:rPr>
          <w:szCs w:val="24"/>
          <w:lang w:eastAsia="lt-LT"/>
        </w:rPr>
        <w:lastRenderedPageBreak/>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2DCE1925" w14:textId="77777777" w:rsidR="00B239A7" w:rsidRDefault="00FA4DA8">
      <w:pPr>
        <w:tabs>
          <w:tab w:val="left" w:pos="567"/>
        </w:tabs>
        <w:spacing w:line="276" w:lineRule="auto"/>
        <w:jc w:val="both"/>
        <w:textAlignment w:val="baseline"/>
      </w:pPr>
      <w:r>
        <w:t>22.3.6. Sutartis laikoma nutraukta kitą dieną po to, kai pasibaigia įspėjimo apie Sutarties nutraukimą terminas.</w:t>
      </w:r>
    </w:p>
    <w:p w14:paraId="56A7757C" w14:textId="77777777" w:rsidR="00B239A7" w:rsidRDefault="00FA4DA8">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152F61A" w14:textId="77777777" w:rsidR="00B239A7" w:rsidRDefault="00B239A7">
      <w:pPr>
        <w:tabs>
          <w:tab w:val="left" w:pos="567"/>
        </w:tabs>
        <w:spacing w:line="276" w:lineRule="auto"/>
        <w:jc w:val="both"/>
        <w:textAlignment w:val="baseline"/>
        <w:rPr>
          <w:b/>
          <w:bCs/>
        </w:rPr>
      </w:pPr>
    </w:p>
    <w:p w14:paraId="16B83E68" w14:textId="77777777" w:rsidR="00B239A7" w:rsidRDefault="00FA4DA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353ED21B" w14:textId="77777777" w:rsidR="00B239A7" w:rsidRDefault="00B239A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60F23BC" w14:textId="77777777" w:rsidR="00B239A7" w:rsidRDefault="00FA4DA8">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DDAB98A" w14:textId="77777777" w:rsidR="00B239A7" w:rsidRDefault="00FA4DA8">
      <w:pPr>
        <w:tabs>
          <w:tab w:val="left" w:pos="567"/>
        </w:tabs>
        <w:spacing w:line="276" w:lineRule="auto"/>
        <w:jc w:val="both"/>
        <w:textAlignment w:val="baseline"/>
      </w:pPr>
      <w:r>
        <w:t>22.4.2. Nutraukus Sutartį, Šalys privalo:</w:t>
      </w:r>
    </w:p>
    <w:p w14:paraId="5B0CBF98" w14:textId="77777777" w:rsidR="00B239A7" w:rsidRDefault="00FA4DA8">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131F099B" w14:textId="77777777" w:rsidR="00B239A7" w:rsidRDefault="00FA4DA8">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28C03B8D" w14:textId="77777777" w:rsidR="00B239A7" w:rsidRDefault="00FA4DA8">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71B96B8F" w14:textId="77777777" w:rsidR="00B239A7" w:rsidRDefault="00B239A7">
      <w:pPr>
        <w:tabs>
          <w:tab w:val="left" w:pos="567"/>
        </w:tabs>
        <w:spacing w:line="276" w:lineRule="auto"/>
        <w:jc w:val="both"/>
        <w:textAlignment w:val="baseline"/>
        <w:rPr>
          <w:b/>
          <w:bCs/>
        </w:rPr>
      </w:pPr>
    </w:p>
    <w:p w14:paraId="716036E5" w14:textId="77777777" w:rsidR="00B239A7" w:rsidRDefault="00FA4DA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1326E967" w14:textId="77777777" w:rsidR="00B239A7" w:rsidRDefault="00B239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6D4D1C8" w14:textId="77777777" w:rsidR="00B239A7" w:rsidRDefault="00FA4DA8">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3D80DCCB" w14:textId="77777777" w:rsidR="00B239A7" w:rsidRDefault="00FA4DA8">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13A32A3F" w14:textId="77777777" w:rsidR="00B239A7" w:rsidRDefault="00FA4DA8">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59865D6" w14:textId="77777777" w:rsidR="00B239A7" w:rsidRDefault="00FA4DA8">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7287B05C" w14:textId="77777777" w:rsidR="00B239A7" w:rsidRDefault="00FA4DA8">
      <w:pPr>
        <w:spacing w:line="276" w:lineRule="auto"/>
        <w:jc w:val="both"/>
      </w:pPr>
      <w:r>
        <w:t>23.1.4. Šalys sudarė rašytinį Susitarimą prie Sutarties dėl prekių keitimo.</w:t>
      </w:r>
    </w:p>
    <w:p w14:paraId="5A85AFBB" w14:textId="77777777" w:rsidR="00B239A7" w:rsidRDefault="00FA4DA8">
      <w:pPr>
        <w:spacing w:line="276" w:lineRule="auto"/>
        <w:jc w:val="both"/>
      </w:pPr>
      <w:r>
        <w:lastRenderedPageBreak/>
        <w:t>23.2. Šiame Bendrųjų sąlygų skyriuje nurodytu atveju prekės turi būti pristatytos už ne didesnę nei pasiūlyme nurodytą kainą.</w:t>
      </w:r>
    </w:p>
    <w:p w14:paraId="55B391F1" w14:textId="77777777" w:rsidR="00B239A7" w:rsidRDefault="00B239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64F2B1CD" w14:textId="77777777" w:rsidR="00B239A7" w:rsidRDefault="00FA4DA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4D9BEADA" w14:textId="77777777" w:rsidR="00B239A7" w:rsidRDefault="00B239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718D7DD1" w14:textId="77777777" w:rsidR="00B239A7" w:rsidRDefault="00FA4DA8">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5C20A5D9" w14:textId="77777777" w:rsidR="00B239A7" w:rsidRDefault="00FA4DA8">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B875776" w14:textId="77777777" w:rsidR="00B239A7" w:rsidRDefault="00FA4DA8">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42333DB5" w14:textId="77777777" w:rsidR="00B239A7" w:rsidRDefault="00FA4DA8">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42D31BB3" w14:textId="77777777" w:rsidR="00B239A7" w:rsidRDefault="00FA4DA8">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A7ECA" w14:textId="77777777" w:rsidR="00B239A7" w:rsidRDefault="00B239A7">
      <w:pPr>
        <w:widowControl w:val="0"/>
        <w:tabs>
          <w:tab w:val="left" w:pos="0"/>
          <w:tab w:val="left" w:pos="851"/>
          <w:tab w:val="left" w:pos="992"/>
          <w:tab w:val="left" w:pos="1134"/>
        </w:tabs>
        <w:spacing w:line="276" w:lineRule="auto"/>
        <w:jc w:val="both"/>
        <w:rPr>
          <w:rFonts w:eastAsia="Arial"/>
          <w:b/>
          <w:bCs/>
        </w:rPr>
      </w:pPr>
    </w:p>
    <w:p w14:paraId="543EE047" w14:textId="77777777" w:rsidR="00B239A7" w:rsidRDefault="00FA4DA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0B2ED5EB" w14:textId="77777777" w:rsidR="00B239A7" w:rsidRDefault="00B239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ED14ED9" w14:textId="77777777" w:rsidR="00B239A7" w:rsidRDefault="00FA4DA8">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5ECA9054" w14:textId="77777777" w:rsidR="00B239A7" w:rsidRDefault="00FA4DA8">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C0FDAE2" w14:textId="77777777" w:rsidR="00B239A7" w:rsidRDefault="00FA4DA8">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274CC6F3" w14:textId="77777777" w:rsidR="00B239A7" w:rsidRDefault="00B239A7">
      <w:pPr>
        <w:widowControl w:val="0"/>
        <w:tabs>
          <w:tab w:val="left" w:pos="426"/>
          <w:tab w:val="left" w:pos="567"/>
          <w:tab w:val="left" w:pos="709"/>
          <w:tab w:val="left" w:pos="851"/>
          <w:tab w:val="left" w:pos="992"/>
          <w:tab w:val="left" w:pos="1134"/>
        </w:tabs>
        <w:spacing w:line="276" w:lineRule="auto"/>
        <w:jc w:val="both"/>
        <w:rPr>
          <w:rFonts w:eastAsia="Arial"/>
        </w:rPr>
      </w:pPr>
    </w:p>
    <w:p w14:paraId="4779309E" w14:textId="77777777" w:rsidR="00B239A7" w:rsidRDefault="00FA4DA8">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0F4AFD29" w14:textId="77777777" w:rsidR="00B239A7" w:rsidRDefault="00B239A7">
      <w:pPr>
        <w:spacing w:line="276" w:lineRule="auto"/>
        <w:ind w:left="5954"/>
        <w:sectPr w:rsidR="00B239A7">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pPr>
    </w:p>
    <w:p w14:paraId="4ADEC69D" w14:textId="77777777" w:rsidR="00B239A7" w:rsidRDefault="00FA4DA8">
      <w:pPr>
        <w:spacing w:line="276" w:lineRule="auto"/>
        <w:ind w:left="4253" w:firstLine="1276"/>
        <w:rPr>
          <w:bCs/>
          <w:caps/>
        </w:rPr>
      </w:pPr>
      <w:r>
        <w:rPr>
          <w:bCs/>
          <w:caps/>
        </w:rPr>
        <w:lastRenderedPageBreak/>
        <w:t>PATVIRTINTA</w:t>
      </w:r>
    </w:p>
    <w:p w14:paraId="5F766221" w14:textId="77777777" w:rsidR="00B239A7" w:rsidRDefault="00FA4DA8">
      <w:pPr>
        <w:spacing w:line="276" w:lineRule="auto"/>
        <w:ind w:left="5245" w:hanging="284"/>
        <w:jc w:val="center"/>
        <w:rPr>
          <w:bCs/>
          <w:caps/>
        </w:rPr>
      </w:pPr>
      <w:r>
        <w:rPr>
          <w:bCs/>
        </w:rPr>
        <w:t xml:space="preserve">Viešųjų pirkimų tarnybos direktoriaus </w:t>
      </w:r>
    </w:p>
    <w:p w14:paraId="5B9F77CF" w14:textId="77777777" w:rsidR="00B239A7" w:rsidRDefault="00FA4DA8">
      <w:pPr>
        <w:spacing w:line="276" w:lineRule="auto"/>
        <w:ind w:left="5387" w:firstLine="142"/>
        <w:jc w:val="center"/>
        <w:rPr>
          <w:bCs/>
          <w:caps/>
        </w:rPr>
      </w:pPr>
      <w:r>
        <w:rPr>
          <w:bCs/>
        </w:rPr>
        <w:t>2024 m. gruodžio 30 d. įsakymu Nr. 1S-209</w:t>
      </w:r>
    </w:p>
    <w:p w14:paraId="0FC428A7" w14:textId="77777777" w:rsidR="00B239A7" w:rsidRDefault="00B239A7">
      <w:pPr>
        <w:tabs>
          <w:tab w:val="left" w:pos="5400"/>
        </w:tabs>
        <w:ind w:firstLine="62"/>
        <w:textAlignment w:val="center"/>
      </w:pPr>
    </w:p>
    <w:p w14:paraId="73584A15" w14:textId="77777777" w:rsidR="00B239A7" w:rsidRDefault="00B239A7">
      <w:pPr>
        <w:tabs>
          <w:tab w:val="left" w:pos="5400"/>
        </w:tabs>
        <w:textAlignment w:val="center"/>
        <w:rPr>
          <w:szCs w:val="24"/>
        </w:rPr>
      </w:pPr>
    </w:p>
    <w:p w14:paraId="1D1F0968" w14:textId="77777777" w:rsidR="00B239A7" w:rsidRDefault="00FA4DA8">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75001E3A" w14:textId="77777777" w:rsidR="00B239A7" w:rsidRDefault="00B239A7" w:rsidP="00BC138C">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239A7" w14:paraId="70DC02E0" w14:textId="77777777">
        <w:tc>
          <w:tcPr>
            <w:tcW w:w="2448" w:type="dxa"/>
          </w:tcPr>
          <w:p w14:paraId="20949F4B" w14:textId="77777777" w:rsidR="00B239A7" w:rsidRDefault="00FA4DA8">
            <w:pPr>
              <w:jc w:val="both"/>
              <w:rPr>
                <w:b/>
                <w:kern w:val="2"/>
                <w:szCs w:val="24"/>
              </w:rPr>
            </w:pPr>
            <w:r>
              <w:rPr>
                <w:b/>
                <w:kern w:val="2"/>
                <w:szCs w:val="24"/>
              </w:rPr>
              <w:t>Sutarties pavadinimas</w:t>
            </w:r>
          </w:p>
        </w:tc>
        <w:tc>
          <w:tcPr>
            <w:tcW w:w="7110" w:type="dxa"/>
            <w:gridSpan w:val="3"/>
          </w:tcPr>
          <w:p w14:paraId="00AFBC6B" w14:textId="510746C0" w:rsidR="00B239A7" w:rsidRDefault="00BD2D23">
            <w:pPr>
              <w:jc w:val="both"/>
              <w:rPr>
                <w:kern w:val="2"/>
                <w:szCs w:val="24"/>
              </w:rPr>
            </w:pPr>
            <w:r w:rsidRPr="00BD2D23">
              <w:rPr>
                <w:kern w:val="2"/>
                <w:szCs w:val="24"/>
              </w:rPr>
              <w:t>AUTOMOBILIŲ STOVĖJIMO AIKŠTELIŲ PASLAUGOS</w:t>
            </w:r>
          </w:p>
        </w:tc>
      </w:tr>
      <w:tr w:rsidR="00B239A7" w14:paraId="0EBA86A9" w14:textId="77777777">
        <w:tc>
          <w:tcPr>
            <w:tcW w:w="2448" w:type="dxa"/>
          </w:tcPr>
          <w:p w14:paraId="43673972" w14:textId="77777777" w:rsidR="00B239A7" w:rsidRDefault="00FA4DA8">
            <w:pPr>
              <w:jc w:val="both"/>
              <w:rPr>
                <w:b/>
                <w:kern w:val="2"/>
                <w:szCs w:val="24"/>
              </w:rPr>
            </w:pPr>
            <w:r>
              <w:rPr>
                <w:b/>
                <w:kern w:val="2"/>
                <w:szCs w:val="24"/>
              </w:rPr>
              <w:t>Sutarties data</w:t>
            </w:r>
          </w:p>
        </w:tc>
        <w:tc>
          <w:tcPr>
            <w:tcW w:w="2177" w:type="dxa"/>
          </w:tcPr>
          <w:p w14:paraId="6A13A959" w14:textId="77777777" w:rsidR="00B239A7" w:rsidRDefault="00B239A7">
            <w:pPr>
              <w:jc w:val="both"/>
              <w:rPr>
                <w:kern w:val="2"/>
                <w:szCs w:val="24"/>
              </w:rPr>
            </w:pPr>
          </w:p>
        </w:tc>
        <w:tc>
          <w:tcPr>
            <w:tcW w:w="2362" w:type="dxa"/>
          </w:tcPr>
          <w:p w14:paraId="0F549A7F" w14:textId="77777777" w:rsidR="00B239A7" w:rsidRDefault="00FA4DA8">
            <w:pPr>
              <w:jc w:val="both"/>
              <w:rPr>
                <w:b/>
                <w:kern w:val="2"/>
                <w:szCs w:val="24"/>
              </w:rPr>
            </w:pPr>
            <w:r>
              <w:rPr>
                <w:b/>
                <w:kern w:val="2"/>
                <w:szCs w:val="24"/>
              </w:rPr>
              <w:t>Sutarties numeris</w:t>
            </w:r>
          </w:p>
        </w:tc>
        <w:tc>
          <w:tcPr>
            <w:tcW w:w="2571" w:type="dxa"/>
          </w:tcPr>
          <w:p w14:paraId="3BB7A17A" w14:textId="77777777" w:rsidR="00B239A7" w:rsidRDefault="00B239A7">
            <w:pPr>
              <w:jc w:val="both"/>
              <w:rPr>
                <w:kern w:val="2"/>
                <w:szCs w:val="24"/>
              </w:rPr>
            </w:pPr>
          </w:p>
        </w:tc>
      </w:tr>
    </w:tbl>
    <w:p w14:paraId="24CCC3DC" w14:textId="77777777" w:rsidR="00B239A7" w:rsidRDefault="00B239A7">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239A7" w14:paraId="507AED18" w14:textId="77777777">
        <w:tc>
          <w:tcPr>
            <w:tcW w:w="9558" w:type="dxa"/>
            <w:gridSpan w:val="3"/>
          </w:tcPr>
          <w:p w14:paraId="5E8286D1" w14:textId="77777777" w:rsidR="00B239A7" w:rsidRDefault="00FA4DA8">
            <w:pPr>
              <w:jc w:val="center"/>
              <w:rPr>
                <w:b/>
                <w:kern w:val="2"/>
                <w:szCs w:val="24"/>
              </w:rPr>
            </w:pPr>
            <w:r>
              <w:rPr>
                <w:b/>
                <w:kern w:val="2"/>
                <w:szCs w:val="24"/>
              </w:rPr>
              <w:t>1. SUTARTIES ŠALYS</w:t>
            </w:r>
          </w:p>
        </w:tc>
      </w:tr>
      <w:tr w:rsidR="00B239A7" w14:paraId="31CEB088" w14:textId="77777777">
        <w:tc>
          <w:tcPr>
            <w:tcW w:w="2808" w:type="dxa"/>
            <w:vMerge w:val="restart"/>
          </w:tcPr>
          <w:p w14:paraId="16E6A483" w14:textId="77777777" w:rsidR="00B239A7" w:rsidRDefault="00B239A7">
            <w:pPr>
              <w:jc w:val="center"/>
              <w:rPr>
                <w:b/>
                <w:kern w:val="2"/>
                <w:szCs w:val="24"/>
              </w:rPr>
            </w:pPr>
          </w:p>
          <w:p w14:paraId="2941F38F" w14:textId="77777777" w:rsidR="00B239A7" w:rsidRDefault="00B239A7">
            <w:pPr>
              <w:jc w:val="center"/>
              <w:rPr>
                <w:b/>
                <w:kern w:val="2"/>
                <w:szCs w:val="24"/>
              </w:rPr>
            </w:pPr>
          </w:p>
          <w:p w14:paraId="622970BE" w14:textId="77777777" w:rsidR="00B239A7" w:rsidRDefault="00B239A7">
            <w:pPr>
              <w:jc w:val="center"/>
              <w:rPr>
                <w:b/>
                <w:kern w:val="2"/>
                <w:szCs w:val="24"/>
              </w:rPr>
            </w:pPr>
          </w:p>
          <w:p w14:paraId="6AD700E9" w14:textId="77777777" w:rsidR="00B239A7" w:rsidRDefault="00B239A7">
            <w:pPr>
              <w:rPr>
                <w:b/>
                <w:kern w:val="2"/>
                <w:szCs w:val="24"/>
              </w:rPr>
            </w:pPr>
          </w:p>
          <w:p w14:paraId="554AED52" w14:textId="77777777" w:rsidR="00B239A7" w:rsidRDefault="00FA4DA8">
            <w:pPr>
              <w:rPr>
                <w:b/>
                <w:kern w:val="2"/>
                <w:szCs w:val="24"/>
              </w:rPr>
            </w:pPr>
            <w:r>
              <w:rPr>
                <w:b/>
                <w:kern w:val="2"/>
                <w:szCs w:val="24"/>
              </w:rPr>
              <w:t>1.1. Pirkėjas</w:t>
            </w:r>
          </w:p>
        </w:tc>
        <w:tc>
          <w:tcPr>
            <w:tcW w:w="3240" w:type="dxa"/>
          </w:tcPr>
          <w:p w14:paraId="367F343D" w14:textId="77777777" w:rsidR="00B239A7" w:rsidRDefault="00FA4DA8">
            <w:pPr>
              <w:rPr>
                <w:kern w:val="2"/>
                <w:szCs w:val="24"/>
              </w:rPr>
            </w:pPr>
            <w:r>
              <w:rPr>
                <w:kern w:val="2"/>
                <w:szCs w:val="24"/>
              </w:rPr>
              <w:t>1.1.1. Pavadinimas</w:t>
            </w:r>
          </w:p>
        </w:tc>
        <w:tc>
          <w:tcPr>
            <w:tcW w:w="3510" w:type="dxa"/>
          </w:tcPr>
          <w:p w14:paraId="4903CCA5" w14:textId="77777777" w:rsidR="00B239A7" w:rsidRDefault="00B239A7">
            <w:pPr>
              <w:jc w:val="center"/>
              <w:rPr>
                <w:kern w:val="2"/>
                <w:szCs w:val="24"/>
              </w:rPr>
            </w:pPr>
          </w:p>
        </w:tc>
      </w:tr>
      <w:tr w:rsidR="00B239A7" w14:paraId="5213B2AB" w14:textId="77777777">
        <w:tc>
          <w:tcPr>
            <w:tcW w:w="2808" w:type="dxa"/>
            <w:vMerge/>
          </w:tcPr>
          <w:p w14:paraId="61571C08" w14:textId="77777777" w:rsidR="00B239A7" w:rsidRDefault="00B239A7">
            <w:pPr>
              <w:rPr>
                <w:kern w:val="2"/>
                <w:szCs w:val="24"/>
              </w:rPr>
            </w:pPr>
          </w:p>
        </w:tc>
        <w:tc>
          <w:tcPr>
            <w:tcW w:w="3240" w:type="dxa"/>
          </w:tcPr>
          <w:p w14:paraId="65DB5BCF" w14:textId="77777777" w:rsidR="00B239A7" w:rsidRDefault="00FA4DA8">
            <w:pPr>
              <w:rPr>
                <w:kern w:val="2"/>
                <w:szCs w:val="24"/>
              </w:rPr>
            </w:pPr>
            <w:r>
              <w:rPr>
                <w:kern w:val="2"/>
                <w:szCs w:val="24"/>
              </w:rPr>
              <w:t>1.1.2. Juridinio asmens kodas</w:t>
            </w:r>
          </w:p>
        </w:tc>
        <w:tc>
          <w:tcPr>
            <w:tcW w:w="3510" w:type="dxa"/>
          </w:tcPr>
          <w:p w14:paraId="2B5E0C89" w14:textId="77777777" w:rsidR="00B239A7" w:rsidRDefault="00B239A7">
            <w:pPr>
              <w:jc w:val="center"/>
              <w:rPr>
                <w:kern w:val="2"/>
                <w:szCs w:val="24"/>
              </w:rPr>
            </w:pPr>
          </w:p>
        </w:tc>
      </w:tr>
      <w:tr w:rsidR="00B239A7" w14:paraId="6D810B55" w14:textId="77777777">
        <w:tc>
          <w:tcPr>
            <w:tcW w:w="2808" w:type="dxa"/>
            <w:vMerge/>
          </w:tcPr>
          <w:p w14:paraId="58BA2E39" w14:textId="77777777" w:rsidR="00B239A7" w:rsidRDefault="00B239A7">
            <w:pPr>
              <w:rPr>
                <w:kern w:val="2"/>
                <w:szCs w:val="24"/>
              </w:rPr>
            </w:pPr>
          </w:p>
        </w:tc>
        <w:tc>
          <w:tcPr>
            <w:tcW w:w="3240" w:type="dxa"/>
          </w:tcPr>
          <w:p w14:paraId="798C3451" w14:textId="77777777" w:rsidR="00B239A7" w:rsidRDefault="00FA4DA8">
            <w:pPr>
              <w:rPr>
                <w:kern w:val="2"/>
                <w:szCs w:val="24"/>
              </w:rPr>
            </w:pPr>
            <w:r>
              <w:rPr>
                <w:kern w:val="2"/>
                <w:szCs w:val="24"/>
              </w:rPr>
              <w:t>1.1.3. Adresas</w:t>
            </w:r>
          </w:p>
        </w:tc>
        <w:tc>
          <w:tcPr>
            <w:tcW w:w="3510" w:type="dxa"/>
          </w:tcPr>
          <w:p w14:paraId="12C0120C" w14:textId="77777777" w:rsidR="00B239A7" w:rsidRDefault="00B239A7">
            <w:pPr>
              <w:jc w:val="center"/>
              <w:rPr>
                <w:kern w:val="2"/>
                <w:szCs w:val="24"/>
              </w:rPr>
            </w:pPr>
          </w:p>
        </w:tc>
      </w:tr>
      <w:tr w:rsidR="00B239A7" w14:paraId="08801793" w14:textId="77777777">
        <w:tc>
          <w:tcPr>
            <w:tcW w:w="2808" w:type="dxa"/>
            <w:vMerge/>
          </w:tcPr>
          <w:p w14:paraId="0A9CA5D5" w14:textId="77777777" w:rsidR="00B239A7" w:rsidRDefault="00B239A7">
            <w:pPr>
              <w:rPr>
                <w:kern w:val="2"/>
                <w:szCs w:val="24"/>
              </w:rPr>
            </w:pPr>
          </w:p>
        </w:tc>
        <w:tc>
          <w:tcPr>
            <w:tcW w:w="3240" w:type="dxa"/>
          </w:tcPr>
          <w:p w14:paraId="369289DC" w14:textId="77777777" w:rsidR="00B239A7" w:rsidRDefault="00FA4DA8">
            <w:pPr>
              <w:rPr>
                <w:kern w:val="2"/>
                <w:szCs w:val="24"/>
              </w:rPr>
            </w:pPr>
            <w:r>
              <w:rPr>
                <w:kern w:val="2"/>
                <w:szCs w:val="24"/>
              </w:rPr>
              <w:t>1.1.4. PVM mokėtojo kodas</w:t>
            </w:r>
          </w:p>
        </w:tc>
        <w:tc>
          <w:tcPr>
            <w:tcW w:w="3510" w:type="dxa"/>
          </w:tcPr>
          <w:p w14:paraId="2EBFA094" w14:textId="77777777" w:rsidR="00B239A7" w:rsidRDefault="00B239A7">
            <w:pPr>
              <w:jc w:val="center"/>
              <w:rPr>
                <w:kern w:val="2"/>
                <w:szCs w:val="24"/>
              </w:rPr>
            </w:pPr>
          </w:p>
        </w:tc>
      </w:tr>
      <w:tr w:rsidR="00B239A7" w14:paraId="5F4FF846" w14:textId="77777777">
        <w:tc>
          <w:tcPr>
            <w:tcW w:w="2808" w:type="dxa"/>
            <w:vMerge/>
          </w:tcPr>
          <w:p w14:paraId="351512A8" w14:textId="77777777" w:rsidR="00B239A7" w:rsidRDefault="00B239A7">
            <w:pPr>
              <w:rPr>
                <w:kern w:val="2"/>
                <w:szCs w:val="24"/>
              </w:rPr>
            </w:pPr>
          </w:p>
        </w:tc>
        <w:tc>
          <w:tcPr>
            <w:tcW w:w="3240" w:type="dxa"/>
          </w:tcPr>
          <w:p w14:paraId="04798FFA" w14:textId="77777777" w:rsidR="00B239A7" w:rsidRDefault="00FA4DA8">
            <w:pPr>
              <w:rPr>
                <w:kern w:val="2"/>
                <w:szCs w:val="24"/>
              </w:rPr>
            </w:pPr>
            <w:r>
              <w:rPr>
                <w:kern w:val="2"/>
                <w:szCs w:val="24"/>
              </w:rPr>
              <w:t>1.1.5. Atsiskaitomoji sąskaita</w:t>
            </w:r>
          </w:p>
        </w:tc>
        <w:tc>
          <w:tcPr>
            <w:tcW w:w="3510" w:type="dxa"/>
          </w:tcPr>
          <w:p w14:paraId="46950E3C" w14:textId="77777777" w:rsidR="00B239A7" w:rsidRDefault="00B239A7">
            <w:pPr>
              <w:jc w:val="center"/>
              <w:rPr>
                <w:kern w:val="2"/>
                <w:szCs w:val="24"/>
              </w:rPr>
            </w:pPr>
          </w:p>
        </w:tc>
      </w:tr>
      <w:tr w:rsidR="00B239A7" w14:paraId="14495C2C" w14:textId="77777777">
        <w:tc>
          <w:tcPr>
            <w:tcW w:w="2808" w:type="dxa"/>
            <w:vMerge/>
          </w:tcPr>
          <w:p w14:paraId="19F48586" w14:textId="77777777" w:rsidR="00B239A7" w:rsidRDefault="00B239A7">
            <w:pPr>
              <w:rPr>
                <w:kern w:val="2"/>
                <w:szCs w:val="24"/>
              </w:rPr>
            </w:pPr>
          </w:p>
        </w:tc>
        <w:tc>
          <w:tcPr>
            <w:tcW w:w="3240" w:type="dxa"/>
          </w:tcPr>
          <w:p w14:paraId="54B33554" w14:textId="77777777" w:rsidR="00B239A7" w:rsidRDefault="00FA4DA8">
            <w:pPr>
              <w:rPr>
                <w:kern w:val="2"/>
                <w:szCs w:val="24"/>
              </w:rPr>
            </w:pPr>
            <w:r>
              <w:rPr>
                <w:kern w:val="2"/>
                <w:szCs w:val="24"/>
              </w:rPr>
              <w:t>1.1.6. Bankas, banko kodas</w:t>
            </w:r>
          </w:p>
        </w:tc>
        <w:tc>
          <w:tcPr>
            <w:tcW w:w="3510" w:type="dxa"/>
          </w:tcPr>
          <w:p w14:paraId="7A11B493" w14:textId="77777777" w:rsidR="00B239A7" w:rsidRDefault="00B239A7">
            <w:pPr>
              <w:jc w:val="center"/>
              <w:rPr>
                <w:kern w:val="2"/>
                <w:szCs w:val="24"/>
              </w:rPr>
            </w:pPr>
          </w:p>
        </w:tc>
      </w:tr>
      <w:tr w:rsidR="00B239A7" w14:paraId="314F876F" w14:textId="77777777">
        <w:tc>
          <w:tcPr>
            <w:tcW w:w="2808" w:type="dxa"/>
            <w:vMerge/>
          </w:tcPr>
          <w:p w14:paraId="5D61C5B2" w14:textId="77777777" w:rsidR="00B239A7" w:rsidRDefault="00B239A7">
            <w:pPr>
              <w:rPr>
                <w:kern w:val="2"/>
                <w:szCs w:val="24"/>
              </w:rPr>
            </w:pPr>
          </w:p>
        </w:tc>
        <w:tc>
          <w:tcPr>
            <w:tcW w:w="3240" w:type="dxa"/>
          </w:tcPr>
          <w:p w14:paraId="0AEA22F8" w14:textId="77777777" w:rsidR="00B239A7" w:rsidRDefault="00FA4DA8">
            <w:pPr>
              <w:rPr>
                <w:kern w:val="2"/>
                <w:szCs w:val="24"/>
              </w:rPr>
            </w:pPr>
            <w:r>
              <w:rPr>
                <w:kern w:val="2"/>
                <w:szCs w:val="24"/>
              </w:rPr>
              <w:t>1.1.7. Telefonas</w:t>
            </w:r>
          </w:p>
        </w:tc>
        <w:tc>
          <w:tcPr>
            <w:tcW w:w="3510" w:type="dxa"/>
          </w:tcPr>
          <w:p w14:paraId="534C4DBF" w14:textId="77777777" w:rsidR="00B239A7" w:rsidRDefault="00B239A7">
            <w:pPr>
              <w:jc w:val="center"/>
              <w:rPr>
                <w:kern w:val="2"/>
                <w:szCs w:val="24"/>
              </w:rPr>
            </w:pPr>
          </w:p>
        </w:tc>
      </w:tr>
      <w:tr w:rsidR="00B239A7" w14:paraId="0133FB8E" w14:textId="77777777">
        <w:tc>
          <w:tcPr>
            <w:tcW w:w="2808" w:type="dxa"/>
            <w:vMerge/>
          </w:tcPr>
          <w:p w14:paraId="530B6824" w14:textId="77777777" w:rsidR="00B239A7" w:rsidRDefault="00B239A7">
            <w:pPr>
              <w:rPr>
                <w:kern w:val="2"/>
                <w:szCs w:val="24"/>
              </w:rPr>
            </w:pPr>
          </w:p>
        </w:tc>
        <w:tc>
          <w:tcPr>
            <w:tcW w:w="3240" w:type="dxa"/>
          </w:tcPr>
          <w:p w14:paraId="77A71D78" w14:textId="77777777" w:rsidR="00B239A7" w:rsidRDefault="00FA4DA8">
            <w:pPr>
              <w:rPr>
                <w:kern w:val="2"/>
                <w:szCs w:val="24"/>
              </w:rPr>
            </w:pPr>
            <w:r>
              <w:rPr>
                <w:kern w:val="2"/>
                <w:szCs w:val="24"/>
              </w:rPr>
              <w:t>1.1.8. El. paštas</w:t>
            </w:r>
          </w:p>
        </w:tc>
        <w:tc>
          <w:tcPr>
            <w:tcW w:w="3510" w:type="dxa"/>
          </w:tcPr>
          <w:p w14:paraId="6122701D" w14:textId="77777777" w:rsidR="00B239A7" w:rsidRDefault="00B239A7">
            <w:pPr>
              <w:jc w:val="center"/>
              <w:rPr>
                <w:kern w:val="2"/>
                <w:szCs w:val="24"/>
              </w:rPr>
            </w:pPr>
          </w:p>
        </w:tc>
      </w:tr>
      <w:tr w:rsidR="00B239A7" w14:paraId="2C973745" w14:textId="77777777">
        <w:tc>
          <w:tcPr>
            <w:tcW w:w="2808" w:type="dxa"/>
            <w:vMerge/>
          </w:tcPr>
          <w:p w14:paraId="42462318" w14:textId="77777777" w:rsidR="00B239A7" w:rsidRDefault="00B239A7">
            <w:pPr>
              <w:rPr>
                <w:kern w:val="2"/>
                <w:szCs w:val="24"/>
              </w:rPr>
            </w:pPr>
          </w:p>
        </w:tc>
        <w:tc>
          <w:tcPr>
            <w:tcW w:w="3240" w:type="dxa"/>
          </w:tcPr>
          <w:p w14:paraId="17BD2584" w14:textId="77777777" w:rsidR="00B239A7" w:rsidRDefault="00FA4DA8">
            <w:pPr>
              <w:rPr>
                <w:kern w:val="2"/>
                <w:szCs w:val="24"/>
              </w:rPr>
            </w:pPr>
            <w:r>
              <w:rPr>
                <w:kern w:val="2"/>
                <w:szCs w:val="24"/>
              </w:rPr>
              <w:t>1.1.9. Šalies atstovas</w:t>
            </w:r>
          </w:p>
        </w:tc>
        <w:tc>
          <w:tcPr>
            <w:tcW w:w="3510" w:type="dxa"/>
          </w:tcPr>
          <w:p w14:paraId="4E54F711" w14:textId="77777777" w:rsidR="00B239A7" w:rsidRDefault="00B239A7">
            <w:pPr>
              <w:jc w:val="center"/>
              <w:rPr>
                <w:kern w:val="2"/>
                <w:szCs w:val="24"/>
              </w:rPr>
            </w:pPr>
          </w:p>
        </w:tc>
      </w:tr>
      <w:tr w:rsidR="00B239A7" w14:paraId="0918BB8F" w14:textId="77777777">
        <w:tc>
          <w:tcPr>
            <w:tcW w:w="2808" w:type="dxa"/>
            <w:vMerge/>
          </w:tcPr>
          <w:p w14:paraId="403021B7" w14:textId="77777777" w:rsidR="00B239A7" w:rsidRDefault="00B239A7">
            <w:pPr>
              <w:rPr>
                <w:kern w:val="2"/>
                <w:szCs w:val="24"/>
              </w:rPr>
            </w:pPr>
          </w:p>
        </w:tc>
        <w:tc>
          <w:tcPr>
            <w:tcW w:w="3240" w:type="dxa"/>
          </w:tcPr>
          <w:p w14:paraId="118A468B" w14:textId="77777777" w:rsidR="00B239A7" w:rsidRDefault="00FA4DA8">
            <w:pPr>
              <w:rPr>
                <w:kern w:val="2"/>
                <w:szCs w:val="24"/>
              </w:rPr>
            </w:pPr>
            <w:r>
              <w:rPr>
                <w:kern w:val="2"/>
                <w:szCs w:val="24"/>
              </w:rPr>
              <w:t>1.1.10. Atstovavimo pagrindas</w:t>
            </w:r>
          </w:p>
        </w:tc>
        <w:tc>
          <w:tcPr>
            <w:tcW w:w="3510" w:type="dxa"/>
          </w:tcPr>
          <w:p w14:paraId="00C10CE7" w14:textId="77777777" w:rsidR="00B239A7" w:rsidRDefault="00B239A7">
            <w:pPr>
              <w:jc w:val="center"/>
              <w:rPr>
                <w:kern w:val="2"/>
                <w:szCs w:val="24"/>
              </w:rPr>
            </w:pPr>
          </w:p>
        </w:tc>
      </w:tr>
      <w:tr w:rsidR="00B239A7" w14:paraId="708CE89E" w14:textId="77777777">
        <w:tc>
          <w:tcPr>
            <w:tcW w:w="2808" w:type="dxa"/>
            <w:vMerge w:val="restart"/>
          </w:tcPr>
          <w:p w14:paraId="14E014ED" w14:textId="77777777" w:rsidR="00B239A7" w:rsidRDefault="00B239A7">
            <w:pPr>
              <w:rPr>
                <w:b/>
                <w:kern w:val="2"/>
                <w:szCs w:val="24"/>
              </w:rPr>
            </w:pPr>
          </w:p>
          <w:p w14:paraId="738F7B02" w14:textId="77777777" w:rsidR="00B239A7" w:rsidRDefault="00B239A7">
            <w:pPr>
              <w:rPr>
                <w:b/>
                <w:kern w:val="2"/>
                <w:szCs w:val="24"/>
              </w:rPr>
            </w:pPr>
          </w:p>
          <w:p w14:paraId="626EF90B" w14:textId="77777777" w:rsidR="00B239A7" w:rsidRDefault="00B239A7">
            <w:pPr>
              <w:rPr>
                <w:b/>
                <w:kern w:val="2"/>
                <w:szCs w:val="24"/>
              </w:rPr>
            </w:pPr>
          </w:p>
          <w:p w14:paraId="2ECED29A" w14:textId="2271189E" w:rsidR="00B239A7" w:rsidRDefault="00FA4DA8" w:rsidP="002B12AE">
            <w:pPr>
              <w:rPr>
                <w:b/>
                <w:kern w:val="2"/>
                <w:szCs w:val="24"/>
              </w:rPr>
            </w:pPr>
            <w:r>
              <w:rPr>
                <w:b/>
                <w:kern w:val="2"/>
                <w:szCs w:val="24"/>
              </w:rPr>
              <w:t>1.2. Tiekėjas</w:t>
            </w:r>
          </w:p>
        </w:tc>
        <w:tc>
          <w:tcPr>
            <w:tcW w:w="3240" w:type="dxa"/>
          </w:tcPr>
          <w:p w14:paraId="4F722B7F" w14:textId="77777777" w:rsidR="00B239A7" w:rsidRDefault="00FA4DA8">
            <w:pPr>
              <w:rPr>
                <w:kern w:val="2"/>
                <w:szCs w:val="24"/>
              </w:rPr>
            </w:pPr>
            <w:r>
              <w:rPr>
                <w:kern w:val="2"/>
                <w:szCs w:val="24"/>
              </w:rPr>
              <w:t>1.2.1. Pavadinimas</w:t>
            </w:r>
          </w:p>
        </w:tc>
        <w:tc>
          <w:tcPr>
            <w:tcW w:w="3510" w:type="dxa"/>
          </w:tcPr>
          <w:p w14:paraId="69FB80E6" w14:textId="77777777" w:rsidR="00B239A7" w:rsidRDefault="00B239A7">
            <w:pPr>
              <w:jc w:val="center"/>
              <w:rPr>
                <w:kern w:val="2"/>
                <w:szCs w:val="24"/>
              </w:rPr>
            </w:pPr>
          </w:p>
        </w:tc>
      </w:tr>
      <w:tr w:rsidR="00B239A7" w14:paraId="096FB18C" w14:textId="77777777">
        <w:tc>
          <w:tcPr>
            <w:tcW w:w="2808" w:type="dxa"/>
            <w:vMerge/>
          </w:tcPr>
          <w:p w14:paraId="68C4F945" w14:textId="77777777" w:rsidR="00B239A7" w:rsidRDefault="00B239A7">
            <w:pPr>
              <w:rPr>
                <w:b/>
                <w:kern w:val="2"/>
                <w:szCs w:val="24"/>
              </w:rPr>
            </w:pPr>
          </w:p>
        </w:tc>
        <w:tc>
          <w:tcPr>
            <w:tcW w:w="3240" w:type="dxa"/>
          </w:tcPr>
          <w:p w14:paraId="679BC047" w14:textId="77777777" w:rsidR="00B239A7" w:rsidRDefault="00FA4DA8">
            <w:pPr>
              <w:rPr>
                <w:kern w:val="2"/>
                <w:szCs w:val="24"/>
              </w:rPr>
            </w:pPr>
            <w:r>
              <w:rPr>
                <w:kern w:val="2"/>
                <w:szCs w:val="24"/>
              </w:rPr>
              <w:t>1.2.2. Juridinio asmens kodas</w:t>
            </w:r>
          </w:p>
        </w:tc>
        <w:tc>
          <w:tcPr>
            <w:tcW w:w="3510" w:type="dxa"/>
          </w:tcPr>
          <w:p w14:paraId="5D2C596E" w14:textId="77777777" w:rsidR="00B239A7" w:rsidRDefault="00B239A7">
            <w:pPr>
              <w:jc w:val="center"/>
              <w:rPr>
                <w:kern w:val="2"/>
                <w:szCs w:val="24"/>
              </w:rPr>
            </w:pPr>
          </w:p>
        </w:tc>
      </w:tr>
      <w:tr w:rsidR="00B239A7" w14:paraId="0EE2F246" w14:textId="77777777">
        <w:tc>
          <w:tcPr>
            <w:tcW w:w="2808" w:type="dxa"/>
            <w:vMerge/>
          </w:tcPr>
          <w:p w14:paraId="1CFB0082" w14:textId="77777777" w:rsidR="00B239A7" w:rsidRDefault="00B239A7">
            <w:pPr>
              <w:rPr>
                <w:b/>
                <w:kern w:val="2"/>
                <w:szCs w:val="24"/>
              </w:rPr>
            </w:pPr>
          </w:p>
        </w:tc>
        <w:tc>
          <w:tcPr>
            <w:tcW w:w="3240" w:type="dxa"/>
          </w:tcPr>
          <w:p w14:paraId="644F3AFD" w14:textId="77777777" w:rsidR="00B239A7" w:rsidRDefault="00FA4DA8">
            <w:pPr>
              <w:rPr>
                <w:kern w:val="2"/>
                <w:szCs w:val="24"/>
              </w:rPr>
            </w:pPr>
            <w:r>
              <w:rPr>
                <w:kern w:val="2"/>
                <w:szCs w:val="24"/>
              </w:rPr>
              <w:t>1.2.3. Adresas</w:t>
            </w:r>
          </w:p>
        </w:tc>
        <w:tc>
          <w:tcPr>
            <w:tcW w:w="3510" w:type="dxa"/>
          </w:tcPr>
          <w:p w14:paraId="4E96EBDA" w14:textId="77777777" w:rsidR="00B239A7" w:rsidRDefault="00B239A7">
            <w:pPr>
              <w:jc w:val="center"/>
              <w:rPr>
                <w:kern w:val="2"/>
                <w:szCs w:val="24"/>
              </w:rPr>
            </w:pPr>
          </w:p>
        </w:tc>
      </w:tr>
      <w:tr w:rsidR="00B239A7" w14:paraId="5A4FF127" w14:textId="77777777">
        <w:tc>
          <w:tcPr>
            <w:tcW w:w="2808" w:type="dxa"/>
            <w:vMerge/>
          </w:tcPr>
          <w:p w14:paraId="3375265F" w14:textId="77777777" w:rsidR="00B239A7" w:rsidRDefault="00B239A7">
            <w:pPr>
              <w:rPr>
                <w:b/>
                <w:kern w:val="2"/>
                <w:szCs w:val="24"/>
              </w:rPr>
            </w:pPr>
          </w:p>
        </w:tc>
        <w:tc>
          <w:tcPr>
            <w:tcW w:w="3240" w:type="dxa"/>
          </w:tcPr>
          <w:p w14:paraId="304DD42B" w14:textId="77777777" w:rsidR="00B239A7" w:rsidRDefault="00FA4DA8">
            <w:pPr>
              <w:rPr>
                <w:kern w:val="2"/>
                <w:szCs w:val="24"/>
              </w:rPr>
            </w:pPr>
            <w:r>
              <w:rPr>
                <w:kern w:val="2"/>
                <w:szCs w:val="24"/>
              </w:rPr>
              <w:t>1.2.4. PVM mokėtojo kodas</w:t>
            </w:r>
          </w:p>
        </w:tc>
        <w:tc>
          <w:tcPr>
            <w:tcW w:w="3510" w:type="dxa"/>
          </w:tcPr>
          <w:p w14:paraId="34D13E4D" w14:textId="77777777" w:rsidR="00B239A7" w:rsidRDefault="00B239A7">
            <w:pPr>
              <w:jc w:val="center"/>
              <w:rPr>
                <w:kern w:val="2"/>
                <w:szCs w:val="24"/>
              </w:rPr>
            </w:pPr>
          </w:p>
        </w:tc>
      </w:tr>
      <w:tr w:rsidR="00B239A7" w14:paraId="2E3753D3" w14:textId="77777777">
        <w:tc>
          <w:tcPr>
            <w:tcW w:w="2808" w:type="dxa"/>
            <w:vMerge/>
          </w:tcPr>
          <w:p w14:paraId="47E3558F" w14:textId="77777777" w:rsidR="00B239A7" w:rsidRDefault="00B239A7">
            <w:pPr>
              <w:rPr>
                <w:b/>
                <w:kern w:val="2"/>
                <w:szCs w:val="24"/>
              </w:rPr>
            </w:pPr>
          </w:p>
        </w:tc>
        <w:tc>
          <w:tcPr>
            <w:tcW w:w="3240" w:type="dxa"/>
          </w:tcPr>
          <w:p w14:paraId="77563A78" w14:textId="77777777" w:rsidR="00B239A7" w:rsidRDefault="00FA4DA8">
            <w:pPr>
              <w:rPr>
                <w:kern w:val="2"/>
                <w:szCs w:val="24"/>
              </w:rPr>
            </w:pPr>
            <w:r>
              <w:rPr>
                <w:kern w:val="2"/>
                <w:szCs w:val="24"/>
              </w:rPr>
              <w:t>1.2.5. Atsiskaitomoji sąskaita</w:t>
            </w:r>
          </w:p>
        </w:tc>
        <w:tc>
          <w:tcPr>
            <w:tcW w:w="3510" w:type="dxa"/>
          </w:tcPr>
          <w:p w14:paraId="420E0089" w14:textId="77777777" w:rsidR="00B239A7" w:rsidRDefault="00B239A7">
            <w:pPr>
              <w:jc w:val="center"/>
              <w:rPr>
                <w:kern w:val="2"/>
                <w:szCs w:val="24"/>
              </w:rPr>
            </w:pPr>
          </w:p>
        </w:tc>
      </w:tr>
      <w:tr w:rsidR="00B239A7" w14:paraId="01B5F72B" w14:textId="77777777">
        <w:tc>
          <w:tcPr>
            <w:tcW w:w="2808" w:type="dxa"/>
            <w:vMerge/>
          </w:tcPr>
          <w:p w14:paraId="1B978724" w14:textId="77777777" w:rsidR="00B239A7" w:rsidRDefault="00B239A7">
            <w:pPr>
              <w:rPr>
                <w:b/>
                <w:kern w:val="2"/>
                <w:szCs w:val="24"/>
              </w:rPr>
            </w:pPr>
          </w:p>
        </w:tc>
        <w:tc>
          <w:tcPr>
            <w:tcW w:w="3240" w:type="dxa"/>
          </w:tcPr>
          <w:p w14:paraId="1F28407A" w14:textId="77777777" w:rsidR="00B239A7" w:rsidRDefault="00FA4DA8">
            <w:pPr>
              <w:rPr>
                <w:kern w:val="2"/>
                <w:szCs w:val="24"/>
              </w:rPr>
            </w:pPr>
            <w:r>
              <w:rPr>
                <w:kern w:val="2"/>
                <w:szCs w:val="24"/>
              </w:rPr>
              <w:t>1.2.6. Bankas, banko kodas</w:t>
            </w:r>
          </w:p>
        </w:tc>
        <w:tc>
          <w:tcPr>
            <w:tcW w:w="3510" w:type="dxa"/>
          </w:tcPr>
          <w:p w14:paraId="663E5E56" w14:textId="77777777" w:rsidR="00B239A7" w:rsidRDefault="00B239A7">
            <w:pPr>
              <w:jc w:val="center"/>
              <w:rPr>
                <w:kern w:val="2"/>
                <w:szCs w:val="24"/>
              </w:rPr>
            </w:pPr>
          </w:p>
        </w:tc>
      </w:tr>
      <w:tr w:rsidR="00B239A7" w14:paraId="0D241509" w14:textId="77777777">
        <w:tc>
          <w:tcPr>
            <w:tcW w:w="2808" w:type="dxa"/>
            <w:vMerge/>
          </w:tcPr>
          <w:p w14:paraId="3CD7CBA4" w14:textId="77777777" w:rsidR="00B239A7" w:rsidRDefault="00B239A7">
            <w:pPr>
              <w:rPr>
                <w:b/>
                <w:kern w:val="2"/>
                <w:szCs w:val="24"/>
              </w:rPr>
            </w:pPr>
          </w:p>
        </w:tc>
        <w:tc>
          <w:tcPr>
            <w:tcW w:w="3240" w:type="dxa"/>
          </w:tcPr>
          <w:p w14:paraId="3DAC3410" w14:textId="77777777" w:rsidR="00B239A7" w:rsidRDefault="00FA4DA8">
            <w:pPr>
              <w:rPr>
                <w:kern w:val="2"/>
                <w:szCs w:val="24"/>
              </w:rPr>
            </w:pPr>
            <w:r>
              <w:rPr>
                <w:kern w:val="2"/>
                <w:szCs w:val="24"/>
              </w:rPr>
              <w:t>1.2.7. Telefonas</w:t>
            </w:r>
          </w:p>
        </w:tc>
        <w:tc>
          <w:tcPr>
            <w:tcW w:w="3510" w:type="dxa"/>
          </w:tcPr>
          <w:p w14:paraId="1256205C" w14:textId="77777777" w:rsidR="00B239A7" w:rsidRDefault="00B239A7">
            <w:pPr>
              <w:jc w:val="center"/>
              <w:rPr>
                <w:kern w:val="2"/>
                <w:szCs w:val="24"/>
              </w:rPr>
            </w:pPr>
          </w:p>
        </w:tc>
      </w:tr>
      <w:tr w:rsidR="00B239A7" w14:paraId="4A381ABA" w14:textId="77777777">
        <w:tc>
          <w:tcPr>
            <w:tcW w:w="2808" w:type="dxa"/>
            <w:vMerge/>
          </w:tcPr>
          <w:p w14:paraId="3C47A2CE" w14:textId="77777777" w:rsidR="00B239A7" w:rsidRDefault="00B239A7">
            <w:pPr>
              <w:rPr>
                <w:b/>
                <w:kern w:val="2"/>
                <w:szCs w:val="24"/>
              </w:rPr>
            </w:pPr>
          </w:p>
        </w:tc>
        <w:tc>
          <w:tcPr>
            <w:tcW w:w="3240" w:type="dxa"/>
          </w:tcPr>
          <w:p w14:paraId="233D9CF1" w14:textId="77777777" w:rsidR="00B239A7" w:rsidRDefault="00FA4DA8">
            <w:pPr>
              <w:rPr>
                <w:kern w:val="2"/>
                <w:szCs w:val="24"/>
              </w:rPr>
            </w:pPr>
            <w:r>
              <w:rPr>
                <w:kern w:val="2"/>
                <w:szCs w:val="24"/>
              </w:rPr>
              <w:t>1.2.8. El. paštas</w:t>
            </w:r>
          </w:p>
        </w:tc>
        <w:tc>
          <w:tcPr>
            <w:tcW w:w="3510" w:type="dxa"/>
          </w:tcPr>
          <w:p w14:paraId="0DBA96CE" w14:textId="77777777" w:rsidR="00B239A7" w:rsidRDefault="00B239A7">
            <w:pPr>
              <w:jc w:val="center"/>
              <w:rPr>
                <w:kern w:val="2"/>
                <w:szCs w:val="24"/>
              </w:rPr>
            </w:pPr>
          </w:p>
        </w:tc>
      </w:tr>
      <w:tr w:rsidR="00B239A7" w14:paraId="11FEC04E" w14:textId="77777777">
        <w:tc>
          <w:tcPr>
            <w:tcW w:w="2808" w:type="dxa"/>
            <w:vMerge/>
          </w:tcPr>
          <w:p w14:paraId="65662CC2" w14:textId="77777777" w:rsidR="00B239A7" w:rsidRDefault="00B239A7">
            <w:pPr>
              <w:rPr>
                <w:b/>
                <w:kern w:val="2"/>
                <w:szCs w:val="24"/>
              </w:rPr>
            </w:pPr>
          </w:p>
        </w:tc>
        <w:tc>
          <w:tcPr>
            <w:tcW w:w="3240" w:type="dxa"/>
          </w:tcPr>
          <w:p w14:paraId="1BCFEA7E" w14:textId="77777777" w:rsidR="00B239A7" w:rsidRDefault="00FA4DA8">
            <w:pPr>
              <w:rPr>
                <w:kern w:val="2"/>
                <w:szCs w:val="24"/>
              </w:rPr>
            </w:pPr>
            <w:r>
              <w:rPr>
                <w:kern w:val="2"/>
                <w:szCs w:val="24"/>
              </w:rPr>
              <w:t>1.2.9. Šalies atstovas</w:t>
            </w:r>
          </w:p>
        </w:tc>
        <w:tc>
          <w:tcPr>
            <w:tcW w:w="3510" w:type="dxa"/>
          </w:tcPr>
          <w:p w14:paraId="1263995A" w14:textId="77777777" w:rsidR="00B239A7" w:rsidRDefault="00B239A7">
            <w:pPr>
              <w:jc w:val="center"/>
              <w:rPr>
                <w:kern w:val="2"/>
                <w:szCs w:val="24"/>
              </w:rPr>
            </w:pPr>
          </w:p>
        </w:tc>
      </w:tr>
      <w:tr w:rsidR="00B239A7" w14:paraId="7F514CA2" w14:textId="77777777">
        <w:tc>
          <w:tcPr>
            <w:tcW w:w="2808" w:type="dxa"/>
            <w:vMerge/>
          </w:tcPr>
          <w:p w14:paraId="7524230F" w14:textId="77777777" w:rsidR="00B239A7" w:rsidRDefault="00B239A7">
            <w:pPr>
              <w:rPr>
                <w:b/>
                <w:kern w:val="2"/>
                <w:szCs w:val="24"/>
              </w:rPr>
            </w:pPr>
          </w:p>
        </w:tc>
        <w:tc>
          <w:tcPr>
            <w:tcW w:w="3240" w:type="dxa"/>
          </w:tcPr>
          <w:p w14:paraId="0661F588" w14:textId="77777777" w:rsidR="00B239A7" w:rsidRDefault="00FA4DA8">
            <w:pPr>
              <w:rPr>
                <w:kern w:val="2"/>
                <w:szCs w:val="24"/>
              </w:rPr>
            </w:pPr>
            <w:r>
              <w:rPr>
                <w:kern w:val="2"/>
                <w:szCs w:val="24"/>
              </w:rPr>
              <w:t>1.2.10. Atstovavimo pagrindas</w:t>
            </w:r>
          </w:p>
        </w:tc>
        <w:tc>
          <w:tcPr>
            <w:tcW w:w="3510" w:type="dxa"/>
          </w:tcPr>
          <w:p w14:paraId="77151847" w14:textId="77777777" w:rsidR="00B239A7" w:rsidRDefault="00B239A7">
            <w:pPr>
              <w:jc w:val="center"/>
              <w:rPr>
                <w:kern w:val="2"/>
                <w:szCs w:val="24"/>
              </w:rPr>
            </w:pPr>
          </w:p>
        </w:tc>
      </w:tr>
    </w:tbl>
    <w:p w14:paraId="6CF5D1F8" w14:textId="77777777" w:rsidR="00B239A7" w:rsidRDefault="00B239A7">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B239A7" w14:paraId="6243B9BD" w14:textId="77777777">
        <w:trPr>
          <w:trHeight w:val="300"/>
        </w:trPr>
        <w:tc>
          <w:tcPr>
            <w:tcW w:w="9535" w:type="dxa"/>
            <w:gridSpan w:val="4"/>
          </w:tcPr>
          <w:p w14:paraId="2D84FF52" w14:textId="77777777" w:rsidR="00B239A7" w:rsidRDefault="00FA4DA8">
            <w:pPr>
              <w:jc w:val="center"/>
              <w:rPr>
                <w:b/>
                <w:kern w:val="2"/>
                <w:szCs w:val="24"/>
              </w:rPr>
            </w:pPr>
            <w:r>
              <w:rPr>
                <w:b/>
                <w:kern w:val="2"/>
                <w:szCs w:val="24"/>
              </w:rPr>
              <w:t>2. ATSAKINGI ASMENYS</w:t>
            </w:r>
          </w:p>
        </w:tc>
      </w:tr>
      <w:tr w:rsidR="00B239A7" w14:paraId="401B01DF" w14:textId="77777777">
        <w:trPr>
          <w:trHeight w:val="300"/>
        </w:trPr>
        <w:tc>
          <w:tcPr>
            <w:tcW w:w="3094" w:type="dxa"/>
            <w:gridSpan w:val="2"/>
          </w:tcPr>
          <w:p w14:paraId="5B397667" w14:textId="77777777" w:rsidR="00B239A7" w:rsidRDefault="00FA4DA8">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46803917" w14:textId="77777777" w:rsidR="00B239A7" w:rsidRDefault="00FA4DA8">
            <w:pPr>
              <w:rPr>
                <w:color w:val="4472C4"/>
                <w:kern w:val="2"/>
                <w:szCs w:val="24"/>
              </w:rPr>
            </w:pPr>
            <w:r>
              <w:rPr>
                <w:color w:val="4472C4"/>
                <w:kern w:val="2"/>
                <w:szCs w:val="24"/>
              </w:rPr>
              <w:t>(nurodyti padalinį / skyrių, pareigas, vardą, pavardę, tel., el. paštą)</w:t>
            </w:r>
          </w:p>
        </w:tc>
      </w:tr>
      <w:tr w:rsidR="00B239A7" w14:paraId="21882367" w14:textId="77777777">
        <w:trPr>
          <w:trHeight w:val="300"/>
        </w:trPr>
        <w:tc>
          <w:tcPr>
            <w:tcW w:w="3094" w:type="dxa"/>
            <w:gridSpan w:val="2"/>
          </w:tcPr>
          <w:p w14:paraId="67238BAB" w14:textId="77777777" w:rsidR="00B239A7" w:rsidRDefault="00FA4DA8">
            <w:pPr>
              <w:rPr>
                <w:b/>
                <w:kern w:val="2"/>
                <w:szCs w:val="24"/>
              </w:rPr>
            </w:pPr>
            <w:r>
              <w:rPr>
                <w:b/>
                <w:kern w:val="2"/>
                <w:szCs w:val="24"/>
              </w:rPr>
              <w:t>2.2. Tiekėjo kontaktiniai asmenys, atsakingi už Sutarties vykdymą</w:t>
            </w:r>
          </w:p>
        </w:tc>
        <w:tc>
          <w:tcPr>
            <w:tcW w:w="6441" w:type="dxa"/>
            <w:gridSpan w:val="2"/>
          </w:tcPr>
          <w:p w14:paraId="59B22025" w14:textId="77777777" w:rsidR="00B239A7" w:rsidRDefault="00FA4DA8">
            <w:pPr>
              <w:rPr>
                <w:color w:val="4472C4"/>
                <w:kern w:val="2"/>
                <w:szCs w:val="24"/>
              </w:rPr>
            </w:pPr>
            <w:r>
              <w:rPr>
                <w:color w:val="4472C4"/>
                <w:kern w:val="2"/>
                <w:szCs w:val="24"/>
              </w:rPr>
              <w:t>(nurodyti padalinį / skyrių, pareigas, vardą, pavardę, tel., el. paštą)</w:t>
            </w:r>
          </w:p>
        </w:tc>
      </w:tr>
      <w:tr w:rsidR="00B239A7" w14:paraId="18D12274" w14:textId="77777777">
        <w:trPr>
          <w:trHeight w:val="300"/>
        </w:trPr>
        <w:tc>
          <w:tcPr>
            <w:tcW w:w="9535" w:type="dxa"/>
            <w:gridSpan w:val="4"/>
          </w:tcPr>
          <w:p w14:paraId="7EC2F8D6" w14:textId="77777777" w:rsidR="00B239A7" w:rsidRDefault="00FA4DA8">
            <w:pPr>
              <w:jc w:val="center"/>
              <w:rPr>
                <w:b/>
                <w:kern w:val="2"/>
                <w:szCs w:val="24"/>
              </w:rPr>
            </w:pPr>
            <w:r>
              <w:rPr>
                <w:b/>
                <w:kern w:val="2"/>
                <w:szCs w:val="24"/>
              </w:rPr>
              <w:t>3. SUTARTIES DALYKAS</w:t>
            </w:r>
          </w:p>
        </w:tc>
      </w:tr>
      <w:tr w:rsidR="00B239A7" w14:paraId="5EB01A92" w14:textId="77777777">
        <w:trPr>
          <w:trHeight w:val="300"/>
        </w:trPr>
        <w:tc>
          <w:tcPr>
            <w:tcW w:w="3094" w:type="dxa"/>
            <w:gridSpan w:val="2"/>
          </w:tcPr>
          <w:p w14:paraId="2A238798" w14:textId="77777777" w:rsidR="00B239A7" w:rsidRDefault="00FA4DA8">
            <w:pPr>
              <w:rPr>
                <w:b/>
                <w:kern w:val="2"/>
                <w:szCs w:val="24"/>
              </w:rPr>
            </w:pPr>
            <w:r>
              <w:rPr>
                <w:b/>
                <w:kern w:val="2"/>
                <w:szCs w:val="24"/>
              </w:rPr>
              <w:t>3.1. Sutarties dalykas</w:t>
            </w:r>
          </w:p>
        </w:tc>
        <w:tc>
          <w:tcPr>
            <w:tcW w:w="6441" w:type="dxa"/>
            <w:gridSpan w:val="2"/>
          </w:tcPr>
          <w:p w14:paraId="3015A8B0" w14:textId="3F0D41FF" w:rsidR="00B239A7" w:rsidRDefault="00FA4DA8" w:rsidP="007467FD">
            <w:pPr>
              <w:jc w:val="both"/>
              <w:rPr>
                <w:color w:val="000000"/>
                <w:kern w:val="2"/>
                <w:szCs w:val="24"/>
              </w:rPr>
            </w:pPr>
            <w:r>
              <w:rPr>
                <w:kern w:val="2"/>
                <w:szCs w:val="24"/>
              </w:rPr>
              <w:t xml:space="preserve">Tiekėjas įsipareigoja Sutartyje numatytomis sąlygomis suteikti Pirkėjui </w:t>
            </w:r>
            <w:r w:rsidR="00BD2D23" w:rsidRPr="005A5494">
              <w:rPr>
                <w:kern w:val="2"/>
                <w:szCs w:val="24"/>
              </w:rPr>
              <w:t xml:space="preserve">automobilių stovėjimo aikštelių paslaugas </w:t>
            </w:r>
            <w:r>
              <w:rPr>
                <w:color w:val="000000"/>
                <w:kern w:val="2"/>
                <w:szCs w:val="24"/>
              </w:rPr>
              <w:t>(toliau – Paslaugos).</w:t>
            </w:r>
          </w:p>
          <w:p w14:paraId="49F532F1" w14:textId="1789F6CC" w:rsidR="00B239A7" w:rsidRDefault="00FA4DA8" w:rsidP="007467FD">
            <w:pPr>
              <w:jc w:val="both"/>
              <w:rPr>
                <w:color w:val="000000"/>
                <w:kern w:val="2"/>
                <w:szCs w:val="24"/>
              </w:rPr>
            </w:pPr>
            <w:r>
              <w:rPr>
                <w:color w:val="000000"/>
                <w:kern w:val="2"/>
                <w:szCs w:val="24"/>
              </w:rPr>
              <w:lastRenderedPageBreak/>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F12412">
              <w:rPr>
                <w:color w:val="000000"/>
                <w:kern w:val="2"/>
                <w:szCs w:val="24"/>
              </w:rPr>
              <w:t>1</w:t>
            </w:r>
            <w:r>
              <w:rPr>
                <w:color w:val="000000"/>
                <w:kern w:val="2"/>
                <w:szCs w:val="24"/>
              </w:rPr>
              <w:t xml:space="preserve"> „Techninė specifikacija“ (toliau – Techninė specifikacija) ir Sutarties priede Nr. </w:t>
            </w:r>
            <w:r w:rsidR="00F12412">
              <w:rPr>
                <w:color w:val="000000"/>
                <w:kern w:val="2"/>
                <w:szCs w:val="24"/>
              </w:rPr>
              <w:t>2</w:t>
            </w:r>
            <w:r>
              <w:rPr>
                <w:color w:val="000000"/>
                <w:kern w:val="2"/>
                <w:szCs w:val="24"/>
              </w:rPr>
              <w:t xml:space="preserve"> „Pasiūlymas“.</w:t>
            </w:r>
          </w:p>
        </w:tc>
      </w:tr>
      <w:tr w:rsidR="00B239A7" w14:paraId="52FF801A" w14:textId="77777777">
        <w:trPr>
          <w:trHeight w:val="300"/>
        </w:trPr>
        <w:tc>
          <w:tcPr>
            <w:tcW w:w="3094" w:type="dxa"/>
            <w:gridSpan w:val="2"/>
          </w:tcPr>
          <w:p w14:paraId="24F836C5" w14:textId="77777777" w:rsidR="00B239A7" w:rsidRDefault="00FA4DA8">
            <w:pPr>
              <w:rPr>
                <w:b/>
                <w:kern w:val="2"/>
                <w:szCs w:val="24"/>
              </w:rPr>
            </w:pPr>
            <w:r>
              <w:rPr>
                <w:b/>
                <w:kern w:val="2"/>
                <w:szCs w:val="24"/>
              </w:rPr>
              <w:lastRenderedPageBreak/>
              <w:t>3.2. Pirkimo pavadinimas ir numeris</w:t>
            </w:r>
          </w:p>
        </w:tc>
        <w:tc>
          <w:tcPr>
            <w:tcW w:w="6441" w:type="dxa"/>
            <w:gridSpan w:val="2"/>
          </w:tcPr>
          <w:p w14:paraId="6159F456" w14:textId="3ECC4B44" w:rsidR="00B239A7" w:rsidRDefault="0028126F" w:rsidP="007467FD">
            <w:pPr>
              <w:jc w:val="both"/>
              <w:rPr>
                <w:kern w:val="2"/>
                <w:szCs w:val="24"/>
              </w:rPr>
            </w:pPr>
            <w:r>
              <w:rPr>
                <w:color w:val="000000"/>
                <w:kern w:val="2"/>
                <w:szCs w:val="24"/>
                <w:highlight w:val="yellow"/>
              </w:rPr>
              <w:t>[_]</w:t>
            </w:r>
          </w:p>
        </w:tc>
      </w:tr>
      <w:tr w:rsidR="00B239A7" w14:paraId="08AC42FE" w14:textId="77777777">
        <w:trPr>
          <w:trHeight w:val="300"/>
        </w:trPr>
        <w:tc>
          <w:tcPr>
            <w:tcW w:w="3094" w:type="dxa"/>
            <w:gridSpan w:val="2"/>
          </w:tcPr>
          <w:p w14:paraId="2EE23EC3" w14:textId="77777777" w:rsidR="00B239A7" w:rsidRDefault="00FA4DA8">
            <w:pPr>
              <w:rPr>
                <w:b/>
                <w:kern w:val="2"/>
                <w:szCs w:val="24"/>
              </w:rPr>
            </w:pPr>
            <w:r>
              <w:rPr>
                <w:b/>
                <w:kern w:val="2"/>
                <w:szCs w:val="24"/>
              </w:rPr>
              <w:t>3.3. Informacija apie Europos Sąjungos lėšomis finansuojamą projektą arba kitą projektą</w:t>
            </w:r>
          </w:p>
        </w:tc>
        <w:tc>
          <w:tcPr>
            <w:tcW w:w="6441" w:type="dxa"/>
            <w:gridSpan w:val="2"/>
          </w:tcPr>
          <w:p w14:paraId="32D3F6B5" w14:textId="7C877ED8" w:rsidR="00B239A7" w:rsidRDefault="00FA4DA8" w:rsidP="007467FD">
            <w:pPr>
              <w:jc w:val="both"/>
              <w:rPr>
                <w:kern w:val="2"/>
                <w:szCs w:val="24"/>
              </w:rPr>
            </w:pPr>
            <w:r>
              <w:rPr>
                <w:kern w:val="2"/>
                <w:szCs w:val="24"/>
              </w:rPr>
              <w:t>Netaikoma</w:t>
            </w:r>
          </w:p>
        </w:tc>
      </w:tr>
      <w:tr w:rsidR="00B239A7" w14:paraId="3E94CB49" w14:textId="77777777">
        <w:trPr>
          <w:trHeight w:val="300"/>
        </w:trPr>
        <w:tc>
          <w:tcPr>
            <w:tcW w:w="9535" w:type="dxa"/>
            <w:gridSpan w:val="4"/>
          </w:tcPr>
          <w:p w14:paraId="5392B774" w14:textId="77777777" w:rsidR="00B239A7" w:rsidRDefault="00FA4DA8">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B239A7" w14:paraId="614D9385" w14:textId="77777777">
        <w:trPr>
          <w:trHeight w:val="300"/>
        </w:trPr>
        <w:tc>
          <w:tcPr>
            <w:tcW w:w="3094" w:type="dxa"/>
            <w:gridSpan w:val="2"/>
          </w:tcPr>
          <w:p w14:paraId="663B95D4" w14:textId="661FE664" w:rsidR="00B239A7" w:rsidRPr="000D1E29" w:rsidRDefault="00FA4DA8" w:rsidP="000D1E29">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16EFC328" w14:textId="6EBA0EA8" w:rsidR="00B239A7" w:rsidRDefault="00FA4DA8" w:rsidP="007467FD">
            <w:pPr>
              <w:jc w:val="both"/>
              <w:rPr>
                <w:szCs w:val="24"/>
              </w:rPr>
            </w:pPr>
            <w:r>
              <w:rPr>
                <w:szCs w:val="24"/>
              </w:rPr>
              <w:t xml:space="preserve">Tiekėjas Paslaugas įsipareigoja teikti </w:t>
            </w:r>
            <w:r>
              <w:rPr>
                <w:b/>
                <w:bCs/>
                <w:szCs w:val="24"/>
              </w:rPr>
              <w:t>nuo</w:t>
            </w:r>
            <w:r w:rsidRPr="000D1E29">
              <w:rPr>
                <w:b/>
                <w:bCs/>
                <w:szCs w:val="24"/>
              </w:rPr>
              <w:t xml:space="preserve"> </w:t>
            </w:r>
            <w:r w:rsidR="00091881" w:rsidRPr="000D1E29">
              <w:rPr>
                <w:b/>
                <w:bCs/>
                <w:szCs w:val="24"/>
              </w:rPr>
              <w:t>2025-08-01</w:t>
            </w:r>
            <w:r w:rsidR="008E7F20">
              <w:rPr>
                <w:b/>
                <w:bCs/>
                <w:szCs w:val="24"/>
              </w:rPr>
              <w:t xml:space="preserve"> ir teikia ne vėliau kaip iki 2028-07-31 imtinai</w:t>
            </w:r>
            <w:r w:rsidRPr="000D1E29">
              <w:rPr>
                <w:b/>
                <w:bCs/>
                <w:szCs w:val="24"/>
              </w:rPr>
              <w:t>.</w:t>
            </w:r>
            <w:r w:rsidR="006D73BD">
              <w:rPr>
                <w:b/>
                <w:bCs/>
                <w:szCs w:val="24"/>
              </w:rPr>
              <w:t xml:space="preserve"> Bet kuri šalis nesibaigus paslaugų teikimo terminui </w:t>
            </w:r>
            <w:r w:rsidR="00BE0722">
              <w:rPr>
                <w:b/>
                <w:bCs/>
                <w:szCs w:val="24"/>
              </w:rPr>
              <w:t xml:space="preserve">turi teisę </w:t>
            </w:r>
            <w:r w:rsidR="006D73BD">
              <w:rPr>
                <w:b/>
                <w:bCs/>
                <w:szCs w:val="24"/>
              </w:rPr>
              <w:t>vienašališkai nutraukti sutartį</w:t>
            </w:r>
            <w:r w:rsidR="00774C39">
              <w:rPr>
                <w:b/>
                <w:bCs/>
                <w:szCs w:val="24"/>
              </w:rPr>
              <w:t xml:space="preserve"> be jokių sankcijų</w:t>
            </w:r>
            <w:r w:rsidR="006D73BD">
              <w:rPr>
                <w:b/>
                <w:bCs/>
                <w:szCs w:val="24"/>
              </w:rPr>
              <w:t xml:space="preserve">, įspėjus </w:t>
            </w:r>
            <w:r w:rsidR="00C452D7">
              <w:rPr>
                <w:b/>
                <w:bCs/>
                <w:szCs w:val="24"/>
              </w:rPr>
              <w:t>ne vėliau kaip prieš 2 mėn. apie tai informavus kitą šalį raštu.</w:t>
            </w:r>
          </w:p>
          <w:p w14:paraId="1E7DF5DB" w14:textId="0B4751D2" w:rsidR="00B239A7" w:rsidRDefault="00B239A7" w:rsidP="007467FD">
            <w:pPr>
              <w:jc w:val="both"/>
              <w:rPr>
                <w:color w:val="4472C4"/>
                <w:szCs w:val="24"/>
              </w:rPr>
            </w:pPr>
          </w:p>
        </w:tc>
      </w:tr>
      <w:tr w:rsidR="00B239A7" w14:paraId="31549A41" w14:textId="77777777">
        <w:trPr>
          <w:trHeight w:val="300"/>
        </w:trPr>
        <w:tc>
          <w:tcPr>
            <w:tcW w:w="3094" w:type="dxa"/>
            <w:gridSpan w:val="2"/>
          </w:tcPr>
          <w:p w14:paraId="22BC7E9A" w14:textId="77777777" w:rsidR="00B239A7" w:rsidRDefault="00FA4DA8">
            <w:pPr>
              <w:rPr>
                <w:b/>
                <w:kern w:val="2"/>
                <w:szCs w:val="24"/>
              </w:rPr>
            </w:pPr>
            <w:r>
              <w:rPr>
                <w:b/>
                <w:kern w:val="2"/>
                <w:szCs w:val="24"/>
              </w:rPr>
              <w:t>4.2. Paslaugų / jų dalies / etapo / periodo suteikimo termino pratęsimas</w:t>
            </w:r>
          </w:p>
        </w:tc>
        <w:tc>
          <w:tcPr>
            <w:tcW w:w="6441" w:type="dxa"/>
            <w:gridSpan w:val="2"/>
          </w:tcPr>
          <w:p w14:paraId="78B420A0" w14:textId="399FFDB6" w:rsidR="00B239A7" w:rsidRPr="00CF249E" w:rsidRDefault="00FA4DA8" w:rsidP="007467FD">
            <w:pPr>
              <w:jc w:val="both"/>
              <w:rPr>
                <w:kern w:val="2"/>
                <w:szCs w:val="24"/>
              </w:rPr>
            </w:pPr>
            <w:r>
              <w:rPr>
                <w:kern w:val="2"/>
                <w:szCs w:val="24"/>
              </w:rPr>
              <w:t>Netaikoma</w:t>
            </w:r>
          </w:p>
        </w:tc>
      </w:tr>
      <w:tr w:rsidR="00B239A7" w14:paraId="4A9A95AF" w14:textId="77777777">
        <w:trPr>
          <w:trHeight w:val="300"/>
        </w:trPr>
        <w:tc>
          <w:tcPr>
            <w:tcW w:w="3094" w:type="dxa"/>
            <w:gridSpan w:val="2"/>
          </w:tcPr>
          <w:p w14:paraId="15AE7A78" w14:textId="77777777" w:rsidR="00B239A7" w:rsidRDefault="00FA4DA8">
            <w:pPr>
              <w:rPr>
                <w:b/>
                <w:kern w:val="2"/>
                <w:szCs w:val="24"/>
              </w:rPr>
            </w:pPr>
            <w:r>
              <w:rPr>
                <w:b/>
                <w:kern w:val="2"/>
                <w:szCs w:val="24"/>
              </w:rPr>
              <w:t>4.3. Užsakymų teikimo tvarka</w:t>
            </w:r>
          </w:p>
        </w:tc>
        <w:tc>
          <w:tcPr>
            <w:tcW w:w="6441" w:type="dxa"/>
            <w:gridSpan w:val="2"/>
          </w:tcPr>
          <w:p w14:paraId="6DD6201B" w14:textId="5C23AB49" w:rsidR="00B239A7" w:rsidRDefault="00FA4DA8" w:rsidP="007467FD">
            <w:pPr>
              <w:jc w:val="both"/>
              <w:rPr>
                <w:szCs w:val="24"/>
              </w:rPr>
            </w:pPr>
            <w:r>
              <w:rPr>
                <w:szCs w:val="24"/>
              </w:rPr>
              <w:t>Netaikoma</w:t>
            </w:r>
          </w:p>
        </w:tc>
      </w:tr>
      <w:tr w:rsidR="00B239A7" w14:paraId="713AC91D" w14:textId="77777777" w:rsidTr="00CF249E">
        <w:trPr>
          <w:trHeight w:val="798"/>
        </w:trPr>
        <w:tc>
          <w:tcPr>
            <w:tcW w:w="3094" w:type="dxa"/>
            <w:gridSpan w:val="2"/>
            <w:tcBorders>
              <w:top w:val="single" w:sz="4" w:space="0" w:color="auto"/>
              <w:left w:val="single" w:sz="4" w:space="0" w:color="auto"/>
              <w:bottom w:val="single" w:sz="4" w:space="0" w:color="auto"/>
              <w:right w:val="single" w:sz="4" w:space="0" w:color="auto"/>
            </w:tcBorders>
          </w:tcPr>
          <w:p w14:paraId="276D2761" w14:textId="77777777" w:rsidR="00B239A7" w:rsidRDefault="00FA4DA8">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1038E1CA" w14:textId="6AF4B788" w:rsidR="00B239A7" w:rsidRPr="00CF249E" w:rsidRDefault="00FA4DA8" w:rsidP="007467FD">
            <w:pPr>
              <w:jc w:val="both"/>
              <w:rPr>
                <w:kern w:val="2"/>
                <w:szCs w:val="24"/>
              </w:rPr>
            </w:pPr>
            <w:r>
              <w:rPr>
                <w:kern w:val="2"/>
                <w:szCs w:val="24"/>
              </w:rPr>
              <w:t>Netaikoma</w:t>
            </w:r>
          </w:p>
        </w:tc>
      </w:tr>
      <w:tr w:rsidR="00B239A7" w14:paraId="6E5A0CF3" w14:textId="77777777">
        <w:trPr>
          <w:trHeight w:val="300"/>
        </w:trPr>
        <w:tc>
          <w:tcPr>
            <w:tcW w:w="3094" w:type="dxa"/>
            <w:gridSpan w:val="2"/>
          </w:tcPr>
          <w:p w14:paraId="7742495B" w14:textId="77777777" w:rsidR="00B239A7" w:rsidRDefault="00FA4DA8">
            <w:pPr>
              <w:rPr>
                <w:b/>
                <w:kern w:val="2"/>
                <w:szCs w:val="24"/>
              </w:rPr>
            </w:pPr>
            <w:r>
              <w:rPr>
                <w:b/>
                <w:kern w:val="2"/>
                <w:szCs w:val="24"/>
              </w:rPr>
              <w:t>4.5. Pateikiami dokumentai</w:t>
            </w:r>
          </w:p>
        </w:tc>
        <w:tc>
          <w:tcPr>
            <w:tcW w:w="6441" w:type="dxa"/>
            <w:gridSpan w:val="2"/>
          </w:tcPr>
          <w:p w14:paraId="33C7EC62" w14:textId="77777777" w:rsidR="002A5038" w:rsidRPr="002A5038" w:rsidRDefault="002A5038" w:rsidP="007467FD">
            <w:pPr>
              <w:jc w:val="both"/>
              <w:rPr>
                <w:kern w:val="2"/>
                <w:szCs w:val="24"/>
              </w:rPr>
            </w:pPr>
            <w:r w:rsidRPr="002A5038">
              <w:rPr>
                <w:kern w:val="2"/>
                <w:szCs w:val="24"/>
              </w:rPr>
              <w:t>Kartu su sąskaita faktūra turi būti pateikta detali ataskaita už suteiktas paslaugos.</w:t>
            </w:r>
          </w:p>
          <w:p w14:paraId="17C42DC4" w14:textId="77777777" w:rsidR="002A5038" w:rsidRPr="002A5038" w:rsidRDefault="002A5038" w:rsidP="007467FD">
            <w:pPr>
              <w:jc w:val="both"/>
              <w:rPr>
                <w:kern w:val="2"/>
                <w:szCs w:val="24"/>
              </w:rPr>
            </w:pPr>
            <w:r w:rsidRPr="002A5038">
              <w:rPr>
                <w:kern w:val="2"/>
                <w:szCs w:val="24"/>
              </w:rPr>
              <w:t>Ataskaitoje turi būti išskirta:</w:t>
            </w:r>
          </w:p>
          <w:p w14:paraId="5C1C7A97" w14:textId="76783B38" w:rsidR="002A5038" w:rsidRPr="002A5038" w:rsidRDefault="002A5038" w:rsidP="007467FD">
            <w:pPr>
              <w:jc w:val="both"/>
              <w:rPr>
                <w:kern w:val="2"/>
                <w:szCs w:val="24"/>
              </w:rPr>
            </w:pPr>
            <w:r w:rsidRPr="002A5038">
              <w:rPr>
                <w:kern w:val="2"/>
                <w:szCs w:val="24"/>
              </w:rPr>
              <w:t>1. Mokestis už 35 nu</w:t>
            </w:r>
            <w:r w:rsidR="003C3727">
              <w:rPr>
                <w:kern w:val="2"/>
                <w:szCs w:val="24"/>
              </w:rPr>
              <w:t>o</w:t>
            </w:r>
            <w:r w:rsidRPr="002A5038">
              <w:rPr>
                <w:kern w:val="2"/>
                <w:szCs w:val="24"/>
              </w:rPr>
              <w:t>latines parkavimo vietas ir</w:t>
            </w:r>
          </w:p>
          <w:p w14:paraId="45051095" w14:textId="54A41572" w:rsidR="00B239A7" w:rsidRDefault="002A5038" w:rsidP="007467FD">
            <w:pPr>
              <w:jc w:val="both"/>
              <w:rPr>
                <w:szCs w:val="24"/>
              </w:rPr>
            </w:pPr>
            <w:r w:rsidRPr="002A5038">
              <w:rPr>
                <w:kern w:val="2"/>
                <w:szCs w:val="24"/>
              </w:rPr>
              <w:t>2. Papildomas mokestis už automobilių parkavimą, kai buvo viršijamos 35 parkavimo vietos. Turi būti  pateikiamas sąrašas automobi</w:t>
            </w:r>
            <w:r w:rsidR="00405850">
              <w:rPr>
                <w:kern w:val="2"/>
                <w:szCs w:val="24"/>
              </w:rPr>
              <w:t>li</w:t>
            </w:r>
            <w:r w:rsidRPr="002A5038">
              <w:rPr>
                <w:kern w:val="2"/>
                <w:szCs w:val="24"/>
              </w:rPr>
              <w:t>ų su valstybiniais numeriais, faktiniu stovėjimo laikotarpiu (data nuo – iki), faktiniu parkavimo valandų kiekiu ir priskaičiuota įmoka.</w:t>
            </w:r>
          </w:p>
        </w:tc>
      </w:tr>
      <w:tr w:rsidR="00B239A7" w14:paraId="6607C6E0" w14:textId="77777777">
        <w:trPr>
          <w:trHeight w:val="300"/>
        </w:trPr>
        <w:tc>
          <w:tcPr>
            <w:tcW w:w="9535" w:type="dxa"/>
            <w:gridSpan w:val="4"/>
          </w:tcPr>
          <w:p w14:paraId="0FAFCAE7" w14:textId="77777777" w:rsidR="00B239A7" w:rsidRDefault="00FA4DA8">
            <w:pPr>
              <w:jc w:val="center"/>
              <w:rPr>
                <w:b/>
                <w:kern w:val="2"/>
                <w:szCs w:val="24"/>
              </w:rPr>
            </w:pPr>
            <w:r>
              <w:rPr>
                <w:b/>
                <w:kern w:val="2"/>
                <w:szCs w:val="24"/>
              </w:rPr>
              <w:t>5. SUTARTIES KAINA IR ATSISKAITYMO TVARKA</w:t>
            </w:r>
          </w:p>
        </w:tc>
      </w:tr>
      <w:tr w:rsidR="00B239A7" w14:paraId="7764DDE6" w14:textId="77777777">
        <w:trPr>
          <w:trHeight w:val="300"/>
        </w:trPr>
        <w:tc>
          <w:tcPr>
            <w:tcW w:w="3094" w:type="dxa"/>
            <w:gridSpan w:val="2"/>
          </w:tcPr>
          <w:p w14:paraId="536559BD" w14:textId="77777777" w:rsidR="00B239A7" w:rsidRDefault="00FA4DA8">
            <w:pPr>
              <w:rPr>
                <w:b/>
                <w:kern w:val="2"/>
                <w:szCs w:val="24"/>
              </w:rPr>
            </w:pPr>
            <w:r>
              <w:rPr>
                <w:b/>
                <w:kern w:val="2"/>
                <w:szCs w:val="24"/>
              </w:rPr>
              <w:t>5.1. Sutarčiai taikomas kainos apskaičiavimo būdas</w:t>
            </w:r>
          </w:p>
        </w:tc>
        <w:tc>
          <w:tcPr>
            <w:tcW w:w="6441" w:type="dxa"/>
            <w:gridSpan w:val="2"/>
          </w:tcPr>
          <w:p w14:paraId="7C161D09" w14:textId="55C22107" w:rsidR="00B239A7" w:rsidRPr="00EE042B" w:rsidRDefault="00C11EFB" w:rsidP="007467FD">
            <w:pPr>
              <w:jc w:val="both"/>
              <w:rPr>
                <w:kern w:val="2"/>
                <w:szCs w:val="24"/>
              </w:rPr>
            </w:pPr>
            <w:r>
              <w:rPr>
                <w:kern w:val="2"/>
                <w:szCs w:val="24"/>
              </w:rPr>
              <w:t>Mišri kainodara (</w:t>
            </w:r>
            <w:r w:rsidR="00FA4DA8">
              <w:rPr>
                <w:kern w:val="2"/>
                <w:szCs w:val="24"/>
              </w:rPr>
              <w:t>Fiksuoto</w:t>
            </w:r>
            <w:r>
              <w:rPr>
                <w:kern w:val="2"/>
                <w:szCs w:val="24"/>
              </w:rPr>
              <w:t xml:space="preserve"> ir kintamo</w:t>
            </w:r>
            <w:r w:rsidR="00FA4DA8">
              <w:rPr>
                <w:kern w:val="2"/>
                <w:szCs w:val="24"/>
              </w:rPr>
              <w:t xml:space="preserve"> įkainio kainodara</w:t>
            </w:r>
            <w:r w:rsidR="00EE042B">
              <w:rPr>
                <w:kern w:val="2"/>
                <w:szCs w:val="24"/>
              </w:rPr>
              <w:t>)</w:t>
            </w:r>
          </w:p>
        </w:tc>
      </w:tr>
      <w:tr w:rsidR="00B239A7" w14:paraId="6EB49095" w14:textId="77777777">
        <w:trPr>
          <w:trHeight w:val="300"/>
        </w:trPr>
        <w:tc>
          <w:tcPr>
            <w:tcW w:w="3094" w:type="dxa"/>
            <w:gridSpan w:val="2"/>
          </w:tcPr>
          <w:p w14:paraId="70384A2C" w14:textId="49C1E271" w:rsidR="00B239A7" w:rsidRPr="00E6424E" w:rsidRDefault="00FA4DA8">
            <w:pPr>
              <w:rPr>
                <w:b/>
                <w:kern w:val="2"/>
                <w:szCs w:val="24"/>
              </w:rPr>
            </w:pPr>
            <w:r>
              <w:rPr>
                <w:b/>
                <w:kern w:val="2"/>
                <w:szCs w:val="24"/>
              </w:rPr>
              <w:t xml:space="preserve">5.2. Pradinės Sutarties vertė ir Sutarties kaina, kai taikoma </w:t>
            </w:r>
            <w:r>
              <w:rPr>
                <w:b/>
                <w:kern w:val="2"/>
                <w:szCs w:val="24"/>
                <w:u w:val="single"/>
              </w:rPr>
              <w:t>mišri</w:t>
            </w:r>
            <w:r>
              <w:rPr>
                <w:b/>
                <w:kern w:val="2"/>
                <w:szCs w:val="24"/>
              </w:rPr>
              <w:t xml:space="preserve"> kainodara</w:t>
            </w:r>
          </w:p>
        </w:tc>
        <w:tc>
          <w:tcPr>
            <w:tcW w:w="6441" w:type="dxa"/>
            <w:gridSpan w:val="2"/>
          </w:tcPr>
          <w:p w14:paraId="3A827086" w14:textId="6E5D8E9F" w:rsidR="00B239A7" w:rsidRDefault="00FA4DA8" w:rsidP="007467FD">
            <w:pPr>
              <w:jc w:val="both"/>
              <w:rPr>
                <w:kern w:val="2"/>
                <w:szCs w:val="24"/>
              </w:rPr>
            </w:pPr>
            <w:r>
              <w:rPr>
                <w:kern w:val="2"/>
                <w:szCs w:val="24"/>
              </w:rPr>
              <w:t xml:space="preserve">Pradinės Sutarties vertė yra </w:t>
            </w:r>
            <w:r w:rsidR="00F33C30" w:rsidRPr="00D02F60">
              <w:rPr>
                <w:kern w:val="2"/>
                <w:szCs w:val="24"/>
              </w:rPr>
              <w:t>84 000,00</w:t>
            </w:r>
            <w:r>
              <w:rPr>
                <w:kern w:val="2"/>
                <w:szCs w:val="24"/>
              </w:rPr>
              <w:t xml:space="preserve"> Eur </w:t>
            </w:r>
            <w:r w:rsidRPr="00D02F60">
              <w:rPr>
                <w:kern w:val="2"/>
                <w:szCs w:val="24"/>
              </w:rPr>
              <w:t>(</w:t>
            </w:r>
            <w:r w:rsidR="00F33C30" w:rsidRPr="00D02F60">
              <w:rPr>
                <w:kern w:val="2"/>
                <w:szCs w:val="24"/>
              </w:rPr>
              <w:t>aštuoniasdešimt keturi tūkstančiai</w:t>
            </w:r>
            <w:r w:rsidRPr="00D02F60">
              <w:rPr>
                <w:kern w:val="2"/>
                <w:szCs w:val="24"/>
              </w:rPr>
              <w:t>)</w:t>
            </w:r>
            <w:r>
              <w:rPr>
                <w:kern w:val="2"/>
                <w:szCs w:val="24"/>
              </w:rPr>
              <w:t xml:space="preserve"> be PVM.</w:t>
            </w:r>
          </w:p>
          <w:p w14:paraId="392385F1" w14:textId="1FAEE62A" w:rsidR="00B239A7" w:rsidRDefault="00FA4DA8" w:rsidP="007467FD">
            <w:pPr>
              <w:jc w:val="both"/>
              <w:rPr>
                <w:kern w:val="2"/>
                <w:szCs w:val="24"/>
              </w:rPr>
            </w:pPr>
            <w:r>
              <w:rPr>
                <w:kern w:val="2"/>
                <w:szCs w:val="24"/>
              </w:rPr>
              <w:t xml:space="preserve">PVM sudaro </w:t>
            </w:r>
            <w:r w:rsidR="00D02F60" w:rsidRPr="00D02F60">
              <w:rPr>
                <w:kern w:val="2"/>
                <w:szCs w:val="24"/>
              </w:rPr>
              <w:t>17 640,00</w:t>
            </w:r>
            <w:r>
              <w:rPr>
                <w:kern w:val="2"/>
                <w:szCs w:val="24"/>
              </w:rPr>
              <w:t xml:space="preserve"> Eur </w:t>
            </w:r>
            <w:r w:rsidRPr="00D02F60">
              <w:rPr>
                <w:kern w:val="2"/>
                <w:szCs w:val="24"/>
              </w:rPr>
              <w:t>(</w:t>
            </w:r>
            <w:r w:rsidR="00D02F60" w:rsidRPr="00D02F60">
              <w:rPr>
                <w:kern w:val="2"/>
                <w:szCs w:val="24"/>
              </w:rPr>
              <w:t>septyniolika tūkstančių šeši šimtai keturiasdešimt</w:t>
            </w:r>
            <w:r w:rsidRPr="00D02F60">
              <w:rPr>
                <w:kern w:val="2"/>
                <w:szCs w:val="24"/>
              </w:rPr>
              <w:t>)</w:t>
            </w:r>
            <w:r>
              <w:rPr>
                <w:kern w:val="2"/>
                <w:szCs w:val="24"/>
              </w:rPr>
              <w:t>.</w:t>
            </w:r>
          </w:p>
          <w:p w14:paraId="22D65069" w14:textId="0C92FEC9" w:rsidR="00B239A7" w:rsidRPr="003E6DDD" w:rsidRDefault="00FA4DA8" w:rsidP="007467FD">
            <w:pPr>
              <w:jc w:val="both"/>
              <w:rPr>
                <w:b/>
                <w:bCs/>
                <w:kern w:val="2"/>
                <w:szCs w:val="24"/>
              </w:rPr>
            </w:pPr>
            <w:r w:rsidRPr="003E6DDD">
              <w:rPr>
                <w:b/>
                <w:bCs/>
                <w:kern w:val="2"/>
                <w:szCs w:val="24"/>
              </w:rPr>
              <w:t xml:space="preserve">Sutarties kaina yra </w:t>
            </w:r>
            <w:r w:rsidR="00FD7F1C" w:rsidRPr="003E6DDD">
              <w:rPr>
                <w:b/>
                <w:bCs/>
                <w:kern w:val="2"/>
                <w:szCs w:val="24"/>
              </w:rPr>
              <w:t xml:space="preserve">101 640,00 </w:t>
            </w:r>
            <w:r w:rsidRPr="003E6DDD">
              <w:rPr>
                <w:b/>
                <w:bCs/>
                <w:kern w:val="2"/>
                <w:szCs w:val="24"/>
              </w:rPr>
              <w:t>Eur (</w:t>
            </w:r>
            <w:r w:rsidR="00FD7F1C" w:rsidRPr="003E6DDD">
              <w:rPr>
                <w:b/>
                <w:bCs/>
                <w:kern w:val="2"/>
                <w:szCs w:val="24"/>
              </w:rPr>
              <w:t>vienas šimtas vienas tūkstantis šeši šimtai keturiasdešimt</w:t>
            </w:r>
            <w:r w:rsidRPr="003E6DDD">
              <w:rPr>
                <w:b/>
                <w:bCs/>
                <w:kern w:val="2"/>
                <w:szCs w:val="24"/>
              </w:rPr>
              <w:t>) Eur su PVM.</w:t>
            </w:r>
          </w:p>
          <w:p w14:paraId="12D7882A" w14:textId="77777777" w:rsidR="00B239A7" w:rsidRDefault="00B239A7" w:rsidP="007467FD">
            <w:pPr>
              <w:jc w:val="both"/>
              <w:rPr>
                <w:kern w:val="2"/>
                <w:szCs w:val="24"/>
              </w:rPr>
            </w:pPr>
          </w:p>
          <w:p w14:paraId="5978146D" w14:textId="712AE6A0" w:rsidR="00B239A7" w:rsidRPr="00E6424E" w:rsidRDefault="00FA4DA8" w:rsidP="007467FD">
            <w:pPr>
              <w:jc w:val="both"/>
              <w:rPr>
                <w:color w:val="000000"/>
                <w:kern w:val="2"/>
                <w:szCs w:val="24"/>
              </w:rPr>
            </w:pPr>
            <w:r>
              <w:rPr>
                <w:color w:val="000000"/>
                <w:kern w:val="2"/>
                <w:szCs w:val="24"/>
              </w:rPr>
              <w:t xml:space="preserve">Šioje Sutartyje Pradinės Sutarties vertė yra lygi </w:t>
            </w:r>
            <w:r>
              <w:rPr>
                <w:b/>
                <w:color w:val="000000"/>
                <w:kern w:val="2"/>
                <w:szCs w:val="24"/>
              </w:rPr>
              <w:t>maksimaliai pirkimui skirtai lėšų sumai</w:t>
            </w:r>
            <w:r>
              <w:rPr>
                <w:color w:val="000000"/>
                <w:kern w:val="2"/>
                <w:szCs w:val="24"/>
              </w:rPr>
              <w:t xml:space="preserve"> </w:t>
            </w:r>
            <w:r>
              <w:rPr>
                <w:b/>
                <w:color w:val="000000"/>
                <w:kern w:val="2"/>
                <w:szCs w:val="24"/>
              </w:rPr>
              <w:t>be PVM</w:t>
            </w:r>
            <w:r>
              <w:rPr>
                <w:color w:val="000000"/>
                <w:kern w:val="2"/>
                <w:szCs w:val="24"/>
              </w:rPr>
              <w:t xml:space="preserve"> pirkimo dokumentuose ir Sutartyje nurodytų </w:t>
            </w:r>
            <w:r>
              <w:rPr>
                <w:color w:val="000000"/>
                <w:szCs w:val="24"/>
              </w:rPr>
              <w:t>Paslaugų</w:t>
            </w:r>
            <w:r>
              <w:rPr>
                <w:color w:val="000000"/>
                <w:kern w:val="2"/>
                <w:szCs w:val="24"/>
              </w:rPr>
              <w:t xml:space="preserve"> įsigijimui.</w:t>
            </w:r>
          </w:p>
        </w:tc>
      </w:tr>
      <w:tr w:rsidR="00CA271C" w:rsidRPr="00CA271C" w14:paraId="41537AEF" w14:textId="77777777">
        <w:trPr>
          <w:trHeight w:val="300"/>
        </w:trPr>
        <w:tc>
          <w:tcPr>
            <w:tcW w:w="3094" w:type="dxa"/>
            <w:gridSpan w:val="2"/>
          </w:tcPr>
          <w:p w14:paraId="622BBB88" w14:textId="2CD0FA72" w:rsidR="00B239A7" w:rsidRPr="00CA271C" w:rsidRDefault="00FA4DA8">
            <w:pPr>
              <w:rPr>
                <w:b/>
                <w:kern w:val="2"/>
                <w:szCs w:val="24"/>
              </w:rPr>
            </w:pPr>
            <w:r w:rsidRPr="00CA271C">
              <w:rPr>
                <w:b/>
                <w:kern w:val="2"/>
                <w:szCs w:val="24"/>
              </w:rPr>
              <w:lastRenderedPageBreak/>
              <w:t xml:space="preserve">5.3. Sutarties kainos / įkainių perskaičiavimas taikant </w:t>
            </w:r>
            <w:r w:rsidRPr="00CA271C">
              <w:rPr>
                <w:b/>
                <w:kern w:val="2"/>
                <w:szCs w:val="24"/>
                <w:u w:val="single"/>
              </w:rPr>
              <w:t>peržiūros</w:t>
            </w:r>
            <w:r w:rsidRPr="00CA271C">
              <w:rPr>
                <w:b/>
                <w:kern w:val="2"/>
                <w:szCs w:val="24"/>
              </w:rPr>
              <w:t xml:space="preserve"> taisykles</w:t>
            </w:r>
          </w:p>
        </w:tc>
        <w:tc>
          <w:tcPr>
            <w:tcW w:w="6441" w:type="dxa"/>
            <w:gridSpan w:val="2"/>
          </w:tcPr>
          <w:p w14:paraId="5F9621A2" w14:textId="77777777" w:rsidR="00B239A7" w:rsidRPr="00CA271C" w:rsidRDefault="00FA4DA8" w:rsidP="007467FD">
            <w:pPr>
              <w:jc w:val="both"/>
              <w:rPr>
                <w:szCs w:val="24"/>
              </w:rPr>
            </w:pPr>
            <w:r w:rsidRPr="00CA271C">
              <w:rPr>
                <w:kern w:val="2"/>
                <w:szCs w:val="24"/>
              </w:rPr>
              <w:t>Sutarties kaina / įkainiai bus perskaičiuojami:</w:t>
            </w:r>
          </w:p>
          <w:p w14:paraId="1D953B97" w14:textId="77777777" w:rsidR="00B239A7" w:rsidRPr="00CA271C" w:rsidRDefault="00FA4DA8" w:rsidP="007467FD">
            <w:pPr>
              <w:jc w:val="both"/>
              <w:rPr>
                <w:kern w:val="2"/>
                <w:szCs w:val="24"/>
              </w:rPr>
            </w:pPr>
            <w:r w:rsidRPr="00CA271C">
              <w:rPr>
                <w:kern w:val="2"/>
                <w:szCs w:val="24"/>
              </w:rPr>
              <w:t>5.3.1. dėl PVM tarifo pasikeitimo;</w:t>
            </w:r>
          </w:p>
          <w:p w14:paraId="0E283A27" w14:textId="77777777" w:rsidR="00B239A7" w:rsidRPr="00CA271C" w:rsidRDefault="00FA4DA8" w:rsidP="007467FD">
            <w:pPr>
              <w:jc w:val="both"/>
              <w:rPr>
                <w:kern w:val="2"/>
                <w:szCs w:val="24"/>
              </w:rPr>
            </w:pPr>
            <w:r w:rsidRPr="00CA271C">
              <w:rPr>
                <w:kern w:val="2"/>
                <w:szCs w:val="24"/>
              </w:rPr>
              <w:t>5.3.</w:t>
            </w:r>
            <w:r w:rsidR="0006385F" w:rsidRPr="00CA271C">
              <w:rPr>
                <w:kern w:val="2"/>
                <w:szCs w:val="24"/>
              </w:rPr>
              <w:t>2</w:t>
            </w:r>
            <w:r w:rsidRPr="00CA271C">
              <w:rPr>
                <w:kern w:val="2"/>
                <w:szCs w:val="24"/>
              </w:rPr>
              <w:t>. dėl kainų lygio pokyčio</w:t>
            </w:r>
            <w:r w:rsidR="0006385F" w:rsidRPr="00CA271C">
              <w:rPr>
                <w:kern w:val="2"/>
                <w:szCs w:val="24"/>
              </w:rPr>
              <w:t>.</w:t>
            </w:r>
          </w:p>
          <w:p w14:paraId="471C9DED" w14:textId="77777777" w:rsidR="0001731D" w:rsidRPr="00CA271C" w:rsidRDefault="0001731D" w:rsidP="007467FD">
            <w:pPr>
              <w:jc w:val="both"/>
              <w:rPr>
                <w:kern w:val="2"/>
                <w:szCs w:val="24"/>
              </w:rPr>
            </w:pPr>
          </w:p>
          <w:p w14:paraId="7D615D99" w14:textId="77777777" w:rsidR="0001731D" w:rsidRPr="00FA4DA8" w:rsidRDefault="0001731D" w:rsidP="007467FD">
            <w:pPr>
              <w:jc w:val="both"/>
              <w:rPr>
                <w:b/>
                <w:bCs/>
                <w:kern w:val="2"/>
                <w:szCs w:val="24"/>
              </w:rPr>
            </w:pPr>
            <w:r w:rsidRPr="00FA4DA8">
              <w:rPr>
                <w:b/>
                <w:bCs/>
                <w:kern w:val="2"/>
                <w:szCs w:val="24"/>
              </w:rPr>
              <w:t>Sutartyje nustatom</w:t>
            </w:r>
            <w:r w:rsidR="006A1FA6" w:rsidRPr="00FA4DA8">
              <w:rPr>
                <w:b/>
                <w:bCs/>
                <w:kern w:val="2"/>
                <w:szCs w:val="24"/>
              </w:rPr>
              <w:t>as</w:t>
            </w:r>
            <w:r w:rsidRPr="00FA4DA8">
              <w:rPr>
                <w:b/>
                <w:bCs/>
                <w:kern w:val="2"/>
                <w:szCs w:val="24"/>
              </w:rPr>
              <w:t xml:space="preserve"> fiksuotas </w:t>
            </w:r>
            <w:r w:rsidR="009B1656" w:rsidRPr="00FA4DA8">
              <w:rPr>
                <w:b/>
                <w:bCs/>
                <w:kern w:val="2"/>
                <w:szCs w:val="24"/>
              </w:rPr>
              <w:t xml:space="preserve">1 parkavimo vietos </w:t>
            </w:r>
            <w:r w:rsidR="006A1FA6" w:rsidRPr="00FA4DA8">
              <w:rPr>
                <w:b/>
                <w:bCs/>
                <w:kern w:val="2"/>
                <w:szCs w:val="24"/>
              </w:rPr>
              <w:t xml:space="preserve">(iš viso </w:t>
            </w:r>
            <w:r w:rsidR="00E41889" w:rsidRPr="00FA4DA8">
              <w:rPr>
                <w:b/>
                <w:bCs/>
                <w:kern w:val="2"/>
                <w:szCs w:val="24"/>
              </w:rPr>
              <w:t xml:space="preserve">nustatoma fiksuota </w:t>
            </w:r>
            <w:r w:rsidR="006A1FA6" w:rsidRPr="00FA4DA8">
              <w:rPr>
                <w:b/>
                <w:bCs/>
                <w:szCs w:val="24"/>
              </w:rPr>
              <w:t>35 (trisdešimt penkių) naudojamų parkavimo vietų</w:t>
            </w:r>
            <w:r w:rsidR="00E41889" w:rsidRPr="00FA4DA8">
              <w:rPr>
                <w:b/>
                <w:bCs/>
                <w:szCs w:val="24"/>
              </w:rPr>
              <w:t xml:space="preserve"> dydis) mėnesinis įkainis </w:t>
            </w:r>
            <w:r w:rsidR="00E41889" w:rsidRPr="00FA4DA8">
              <w:rPr>
                <w:b/>
                <w:bCs/>
                <w:kern w:val="2"/>
                <w:szCs w:val="24"/>
                <w:highlight w:val="yellow"/>
              </w:rPr>
              <w:t>[_]</w:t>
            </w:r>
            <w:r w:rsidR="00E41889" w:rsidRPr="00FA4DA8">
              <w:rPr>
                <w:b/>
                <w:bCs/>
                <w:kern w:val="2"/>
                <w:szCs w:val="24"/>
              </w:rPr>
              <w:t xml:space="preserve"> Eur be PVM/1 kalendorinį mėn.</w:t>
            </w:r>
          </w:p>
          <w:p w14:paraId="72477301" w14:textId="4AF82B57" w:rsidR="00B05AEC" w:rsidRPr="00FA4DA8" w:rsidRDefault="001F6009" w:rsidP="007467FD">
            <w:pPr>
              <w:jc w:val="both"/>
              <w:rPr>
                <w:b/>
                <w:bCs/>
                <w:kern w:val="2"/>
                <w:szCs w:val="24"/>
              </w:rPr>
            </w:pPr>
            <w:r w:rsidRPr="00FA4DA8">
              <w:rPr>
                <w:b/>
                <w:bCs/>
                <w:kern w:val="2"/>
                <w:szCs w:val="24"/>
              </w:rPr>
              <w:t xml:space="preserve">Kintamo įkainio </w:t>
            </w:r>
            <w:r w:rsidR="00A74F3A" w:rsidRPr="00FA4DA8">
              <w:rPr>
                <w:b/>
                <w:bCs/>
                <w:kern w:val="2"/>
                <w:szCs w:val="24"/>
              </w:rPr>
              <w:t xml:space="preserve">kainodara taikoma paslaugoms, viršijančioms </w:t>
            </w:r>
            <w:r w:rsidR="00FE16A6" w:rsidRPr="00FA4DA8">
              <w:rPr>
                <w:b/>
                <w:bCs/>
                <w:kern w:val="2"/>
                <w:szCs w:val="24"/>
              </w:rPr>
              <w:t>35</w:t>
            </w:r>
            <w:r w:rsidRPr="00FA4DA8">
              <w:rPr>
                <w:b/>
                <w:bCs/>
                <w:kern w:val="2"/>
                <w:szCs w:val="24"/>
              </w:rPr>
              <w:t xml:space="preserve"> </w:t>
            </w:r>
            <w:r w:rsidR="00FE16A6" w:rsidRPr="00FA4DA8">
              <w:rPr>
                <w:b/>
                <w:bCs/>
                <w:szCs w:val="24"/>
              </w:rPr>
              <w:t xml:space="preserve">(trisdešimt penkių) naudojamų parkavimo vietų dydį. </w:t>
            </w:r>
            <w:r w:rsidR="00093B9C" w:rsidRPr="00FA4DA8">
              <w:rPr>
                <w:b/>
                <w:bCs/>
                <w:szCs w:val="24"/>
              </w:rPr>
              <w:t>Už š</w:t>
            </w:r>
            <w:r w:rsidR="00FE16A6" w:rsidRPr="00FA4DA8">
              <w:rPr>
                <w:b/>
                <w:bCs/>
                <w:szCs w:val="24"/>
              </w:rPr>
              <w:t>i</w:t>
            </w:r>
            <w:r w:rsidR="00093B9C" w:rsidRPr="00FA4DA8">
              <w:rPr>
                <w:b/>
                <w:bCs/>
                <w:szCs w:val="24"/>
              </w:rPr>
              <w:t>a</w:t>
            </w:r>
            <w:r w:rsidR="00FE16A6" w:rsidRPr="00FA4DA8">
              <w:rPr>
                <w:b/>
                <w:bCs/>
                <w:szCs w:val="24"/>
              </w:rPr>
              <w:t>s paslaug</w:t>
            </w:r>
            <w:r w:rsidR="00093B9C" w:rsidRPr="00FA4DA8">
              <w:rPr>
                <w:b/>
                <w:bCs/>
                <w:szCs w:val="24"/>
              </w:rPr>
              <w:t>a</w:t>
            </w:r>
            <w:r w:rsidR="00FE16A6" w:rsidRPr="00FA4DA8">
              <w:rPr>
                <w:b/>
                <w:bCs/>
                <w:szCs w:val="24"/>
              </w:rPr>
              <w:t>s</w:t>
            </w:r>
            <w:r w:rsidR="008B12F9" w:rsidRPr="00FA4DA8">
              <w:rPr>
                <w:b/>
                <w:bCs/>
                <w:szCs w:val="24"/>
              </w:rPr>
              <w:t xml:space="preserve"> (faktinį parkavimo laiką (minučių tikslumu)</w:t>
            </w:r>
            <w:r w:rsidR="00FE16A6" w:rsidRPr="00FA4DA8">
              <w:rPr>
                <w:b/>
                <w:bCs/>
                <w:szCs w:val="24"/>
              </w:rPr>
              <w:t xml:space="preserve"> </w:t>
            </w:r>
            <w:r w:rsidR="0011447B" w:rsidRPr="00FA4DA8">
              <w:rPr>
                <w:b/>
                <w:bCs/>
                <w:kern w:val="2"/>
                <w:szCs w:val="24"/>
              </w:rPr>
              <w:t xml:space="preserve">bus apmokėta ne didesnėmis nei </w:t>
            </w:r>
            <w:r w:rsidR="00093B9C" w:rsidRPr="00FA4DA8">
              <w:rPr>
                <w:b/>
                <w:bCs/>
                <w:kern w:val="2"/>
                <w:szCs w:val="24"/>
              </w:rPr>
              <w:t>paslaugų teikimo</w:t>
            </w:r>
            <w:r w:rsidR="0011447B" w:rsidRPr="00FA4DA8">
              <w:rPr>
                <w:b/>
                <w:bCs/>
                <w:kern w:val="2"/>
                <w:szCs w:val="24"/>
              </w:rPr>
              <w:t xml:space="preserve"> dieną tiekėjo viešai skelbiamomis prekybos vietoje galiojančiomis šių paslaugų kainomis pridedant tiekėjo pasiūlyme pasiūlytą priedą ar atimant nuolaidą. </w:t>
            </w:r>
          </w:p>
          <w:p w14:paraId="521D18F6" w14:textId="10B82AF0" w:rsidR="0011447B" w:rsidRPr="00CA271C" w:rsidRDefault="00B05AEC" w:rsidP="007467FD">
            <w:pPr>
              <w:jc w:val="both"/>
              <w:rPr>
                <w:kern w:val="2"/>
                <w:szCs w:val="24"/>
              </w:rPr>
            </w:pPr>
            <w:r w:rsidRPr="00FA4DA8">
              <w:rPr>
                <w:b/>
                <w:bCs/>
                <w:kern w:val="2"/>
                <w:szCs w:val="24"/>
              </w:rPr>
              <w:t>T</w:t>
            </w:r>
            <w:r w:rsidR="0011447B" w:rsidRPr="00FA4DA8">
              <w:rPr>
                <w:b/>
                <w:bCs/>
                <w:kern w:val="2"/>
                <w:szCs w:val="24"/>
              </w:rPr>
              <w:t>iekėjo pasiūlyta nuolaida (antkainis) turės būti sumuojama su kitomis tiekėjo taikomomis nuolaidomis (antkainiais).</w:t>
            </w:r>
          </w:p>
        </w:tc>
      </w:tr>
      <w:tr w:rsidR="00CA271C" w:rsidRPr="00CA271C" w14:paraId="403DDE4C" w14:textId="77777777">
        <w:trPr>
          <w:trHeight w:val="300"/>
        </w:trPr>
        <w:tc>
          <w:tcPr>
            <w:tcW w:w="3094" w:type="dxa"/>
            <w:gridSpan w:val="2"/>
          </w:tcPr>
          <w:p w14:paraId="3A9FF1A6" w14:textId="77777777" w:rsidR="00B239A7" w:rsidRPr="00CA271C" w:rsidRDefault="00FA4DA8">
            <w:pPr>
              <w:rPr>
                <w:b/>
                <w:kern w:val="2"/>
                <w:szCs w:val="24"/>
              </w:rPr>
            </w:pPr>
            <w:r w:rsidRPr="00CA271C">
              <w:rPr>
                <w:b/>
                <w:kern w:val="2"/>
                <w:szCs w:val="24"/>
              </w:rPr>
              <w:t>5.3.1. Sutarties kainos / įkainių peržiūra dėl PVM tarifo pasikeitimo</w:t>
            </w:r>
          </w:p>
        </w:tc>
        <w:tc>
          <w:tcPr>
            <w:tcW w:w="6441" w:type="dxa"/>
            <w:gridSpan w:val="2"/>
          </w:tcPr>
          <w:p w14:paraId="25064A71" w14:textId="77777777" w:rsidR="00B239A7" w:rsidRPr="00CA271C" w:rsidRDefault="00FA4DA8" w:rsidP="007467FD">
            <w:pPr>
              <w:jc w:val="both"/>
              <w:rPr>
                <w:szCs w:val="24"/>
              </w:rPr>
            </w:pPr>
            <w:r w:rsidRPr="00CA271C">
              <w:rPr>
                <w:kern w:val="2"/>
                <w:szCs w:val="24"/>
              </w:rPr>
              <w:t>Jeigu Sutarties vykdymo metu pasikeičia PVM mokėjimą reglamentuojantys teisės aktai, darantys tiesioginę įtaką Tiekėjo t</w:t>
            </w:r>
            <w:r w:rsidRPr="00CA271C">
              <w:rPr>
                <w:szCs w:val="24"/>
              </w:rPr>
              <w:t>ei</w:t>
            </w:r>
            <w:r w:rsidRPr="00CA271C">
              <w:rPr>
                <w:kern w:val="2"/>
                <w:szCs w:val="24"/>
              </w:rPr>
              <w:t>kiamų P</w:t>
            </w:r>
            <w:r w:rsidRPr="00CA271C">
              <w:rPr>
                <w:szCs w:val="24"/>
              </w:rPr>
              <w:t>aslaugų</w:t>
            </w:r>
            <w:r w:rsidRPr="00CA271C">
              <w:rPr>
                <w:kern w:val="2"/>
                <w:szCs w:val="24"/>
              </w:rPr>
              <w:t xml:space="preserve"> Sutartyje nurodytai kainai / įkainiams, Sutarties kaina / įkainiai perskaičiuojami nekeičiant P</w:t>
            </w:r>
            <w:r w:rsidRPr="00CA271C">
              <w:rPr>
                <w:szCs w:val="24"/>
              </w:rPr>
              <w:t>aslaugų</w:t>
            </w:r>
            <w:r w:rsidRPr="00CA271C">
              <w:rPr>
                <w:kern w:val="2"/>
                <w:szCs w:val="24"/>
              </w:rPr>
              <w:t xml:space="preserve"> kainos / įkainio be PVM.</w:t>
            </w:r>
          </w:p>
          <w:p w14:paraId="7D62A26B" w14:textId="77777777" w:rsidR="00B239A7" w:rsidRPr="00CA271C" w:rsidRDefault="00B239A7" w:rsidP="007467FD">
            <w:pPr>
              <w:jc w:val="both"/>
              <w:rPr>
                <w:kern w:val="2"/>
                <w:szCs w:val="24"/>
              </w:rPr>
            </w:pPr>
          </w:p>
          <w:p w14:paraId="005461F0" w14:textId="7801ED13" w:rsidR="00B239A7" w:rsidRPr="00CA271C" w:rsidRDefault="00FA4DA8" w:rsidP="007467FD">
            <w:pPr>
              <w:jc w:val="both"/>
              <w:rPr>
                <w:kern w:val="2"/>
                <w:szCs w:val="24"/>
              </w:rPr>
            </w:pPr>
            <w:r w:rsidRPr="00CA271C">
              <w:rPr>
                <w:kern w:val="2"/>
                <w:szCs w:val="24"/>
              </w:rPr>
              <w:t xml:space="preserve">Perskaičiavimas įforminamas Susitarimu ne vėliau kaip per </w:t>
            </w:r>
            <w:r w:rsidR="0006385F" w:rsidRPr="00CA271C">
              <w:rPr>
                <w:kern w:val="2"/>
                <w:szCs w:val="24"/>
              </w:rPr>
              <w:t>30 dienų</w:t>
            </w:r>
            <w:r w:rsidRPr="00CA271C">
              <w:rPr>
                <w:kern w:val="2"/>
                <w:szCs w:val="24"/>
              </w:rPr>
              <w:t xml:space="preserve"> nuo PVM mokėjimą reglamentuojančių teisės aktų pasikeitimo, kuris tampa neatskiriama Sutarties dalimi. Perskaičiuota (-as) Sutarties kaina / įkainiai taikoma (-i) už tą Paslaugų dalį, kurios bus teikiamos nuo Šalių pasirašyto Susitarimo įsigaliojimo dienos.</w:t>
            </w:r>
          </w:p>
        </w:tc>
      </w:tr>
      <w:tr w:rsidR="00CA271C" w:rsidRPr="00CA271C" w14:paraId="25251C71" w14:textId="77777777">
        <w:trPr>
          <w:trHeight w:val="300"/>
        </w:trPr>
        <w:tc>
          <w:tcPr>
            <w:tcW w:w="3094" w:type="dxa"/>
            <w:gridSpan w:val="2"/>
          </w:tcPr>
          <w:p w14:paraId="2085E699" w14:textId="77777777" w:rsidR="00B239A7" w:rsidRPr="00CA271C" w:rsidRDefault="00FA4DA8">
            <w:pPr>
              <w:rPr>
                <w:szCs w:val="24"/>
              </w:rPr>
            </w:pPr>
            <w:r w:rsidRPr="00CA271C">
              <w:rPr>
                <w:b/>
                <w:bCs/>
                <w:kern w:val="2"/>
                <w:szCs w:val="24"/>
              </w:rPr>
              <w:t>5.3.2.</w:t>
            </w:r>
            <w:r w:rsidRPr="00CA271C">
              <w:rPr>
                <w:kern w:val="2"/>
                <w:szCs w:val="24"/>
              </w:rPr>
              <w:t xml:space="preserve"> </w:t>
            </w:r>
            <w:r w:rsidRPr="00CA271C">
              <w:rPr>
                <w:b/>
                <w:bCs/>
                <w:kern w:val="2"/>
                <w:szCs w:val="24"/>
              </w:rPr>
              <w:t>Sutarties kainos / įkainių peržiūra dėl kitų mokesčių, lemiančių Paslaugų kainos / įkainių pokytį, pasikeitimo</w:t>
            </w:r>
          </w:p>
        </w:tc>
        <w:tc>
          <w:tcPr>
            <w:tcW w:w="6441" w:type="dxa"/>
            <w:gridSpan w:val="2"/>
          </w:tcPr>
          <w:p w14:paraId="1ABECF58" w14:textId="6251CC7B" w:rsidR="00B239A7" w:rsidRPr="00CA271C" w:rsidRDefault="00FA4DA8" w:rsidP="007467FD">
            <w:pPr>
              <w:jc w:val="both"/>
              <w:rPr>
                <w:kern w:val="2"/>
                <w:szCs w:val="24"/>
              </w:rPr>
            </w:pPr>
            <w:r w:rsidRPr="00CA271C">
              <w:rPr>
                <w:kern w:val="2"/>
                <w:szCs w:val="24"/>
              </w:rPr>
              <w:t>Netaikoma</w:t>
            </w:r>
          </w:p>
        </w:tc>
      </w:tr>
      <w:tr w:rsidR="00CA271C" w:rsidRPr="00CA271C" w14:paraId="7FB28FBF" w14:textId="77777777">
        <w:trPr>
          <w:trHeight w:val="300"/>
        </w:trPr>
        <w:tc>
          <w:tcPr>
            <w:tcW w:w="3094" w:type="dxa"/>
            <w:gridSpan w:val="2"/>
          </w:tcPr>
          <w:p w14:paraId="693ECC0C" w14:textId="448CFF8B" w:rsidR="00B239A7" w:rsidRPr="00CA271C" w:rsidRDefault="00FA4DA8">
            <w:pPr>
              <w:rPr>
                <w:bCs/>
                <w:kern w:val="2"/>
                <w:szCs w:val="24"/>
              </w:rPr>
            </w:pPr>
            <w:r w:rsidRPr="00CA271C">
              <w:rPr>
                <w:b/>
                <w:kern w:val="2"/>
                <w:szCs w:val="24"/>
              </w:rPr>
              <w:t>5.3.3. Sutarties kainos / įkainių peržiūra dėl kainų lygio pokyčio</w:t>
            </w:r>
          </w:p>
        </w:tc>
        <w:tc>
          <w:tcPr>
            <w:tcW w:w="6441" w:type="dxa"/>
            <w:gridSpan w:val="2"/>
          </w:tcPr>
          <w:p w14:paraId="4DF7E1F2" w14:textId="1142E953" w:rsidR="00B239A7" w:rsidRPr="00CA271C" w:rsidRDefault="00FA4DA8" w:rsidP="007467FD">
            <w:pPr>
              <w:jc w:val="both"/>
              <w:rPr>
                <w:szCs w:val="24"/>
              </w:rPr>
            </w:pPr>
            <w:r w:rsidRPr="00CA271C">
              <w:rPr>
                <w:szCs w:val="24"/>
              </w:rPr>
              <w:t xml:space="preserve">5.3.3.1. Bet kuri Sutarties Šalis Sutarties galiojimo metu turi teisę inicijuoti Sutarties kainos / įkainių peržiūrą (keitimą) ne anksčiau kaip po </w:t>
            </w:r>
            <w:r w:rsidR="00532F0A" w:rsidRPr="00CA271C">
              <w:rPr>
                <w:szCs w:val="24"/>
              </w:rPr>
              <w:t>12 mėn.</w:t>
            </w:r>
            <w:r w:rsidRPr="00CA271C">
              <w:rPr>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 įkainių peržiūra atliekama ne rečiau kaip kas </w:t>
            </w:r>
            <w:r w:rsidR="00532F0A" w:rsidRPr="00CA271C">
              <w:rPr>
                <w:szCs w:val="24"/>
              </w:rPr>
              <w:t>6</w:t>
            </w:r>
            <w:r w:rsidRPr="00CA271C">
              <w:rPr>
                <w:szCs w:val="24"/>
              </w:rPr>
              <w:t xml:space="preserve"> mėnesiai.</w:t>
            </w:r>
          </w:p>
          <w:p w14:paraId="39A3E060" w14:textId="77777777" w:rsidR="00B239A7" w:rsidRPr="00CA271C" w:rsidRDefault="00FA4DA8" w:rsidP="007467FD">
            <w:pPr>
              <w:jc w:val="both"/>
              <w:rPr>
                <w:kern w:val="2"/>
                <w:szCs w:val="24"/>
                <w:shd w:val="clear" w:color="auto" w:fill="FFFFFF"/>
              </w:rPr>
            </w:pPr>
            <w:r w:rsidRPr="00CA271C">
              <w:rPr>
                <w:kern w:val="2"/>
                <w:szCs w:val="24"/>
              </w:rPr>
              <w:t>5.3.3.2. Sutarties k</w:t>
            </w:r>
            <w:r w:rsidRPr="00CA271C">
              <w:rPr>
                <w:kern w:val="2"/>
                <w:szCs w:val="24"/>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5EE38616" w14:textId="77777777" w:rsidR="00B239A7" w:rsidRPr="00CA271C" w:rsidRDefault="00FA4DA8" w:rsidP="007467FD">
            <w:pPr>
              <w:jc w:val="both"/>
              <w:rPr>
                <w:kern w:val="2"/>
                <w:szCs w:val="24"/>
                <w:shd w:val="clear" w:color="auto" w:fill="FFFFFF"/>
              </w:rPr>
            </w:pPr>
            <w:r w:rsidRPr="00CA271C">
              <w:rPr>
                <w:kern w:val="2"/>
                <w:szCs w:val="24"/>
              </w:rPr>
              <w:t xml:space="preserve">5.3.3.3. </w:t>
            </w:r>
            <w:r w:rsidRPr="00CA271C">
              <w:rPr>
                <w:kern w:val="2"/>
                <w:szCs w:val="24"/>
                <w:shd w:val="clear" w:color="auto" w:fill="FFFFFF"/>
              </w:rPr>
              <w:t>Jeigu P</w:t>
            </w:r>
            <w:r w:rsidRPr="00CA271C">
              <w:rPr>
                <w:szCs w:val="24"/>
              </w:rPr>
              <w:t>aslaugų teikimas</w:t>
            </w:r>
            <w:r w:rsidRPr="00CA271C">
              <w:rPr>
                <w:kern w:val="2"/>
                <w:szCs w:val="24"/>
                <w:shd w:val="clear" w:color="auto" w:fill="FFFFFF"/>
              </w:rPr>
              <w:t xml:space="preserve"> vėluoja dėl Tiekėjo kaltės, uždelstų suteikti P</w:t>
            </w:r>
            <w:r w:rsidRPr="00CA271C">
              <w:rPr>
                <w:szCs w:val="24"/>
              </w:rPr>
              <w:t>aslaugų</w:t>
            </w:r>
            <w:r w:rsidRPr="00CA271C">
              <w:rPr>
                <w:kern w:val="2"/>
                <w:szCs w:val="24"/>
                <w:shd w:val="clear" w:color="auto" w:fill="FFFFFF"/>
              </w:rPr>
              <w:t xml:space="preserve"> kaina / įkainiai nėra perskaičiuojami </w:t>
            </w:r>
            <w:r w:rsidRPr="00CA271C">
              <w:rPr>
                <w:kern w:val="2"/>
                <w:szCs w:val="24"/>
                <w:shd w:val="clear" w:color="auto" w:fill="FFFFFF"/>
              </w:rPr>
              <w:lastRenderedPageBreak/>
              <w:t>dėl kainų lygio kilimo (gali būti mažinami, tačiau negali būti didinami).</w:t>
            </w:r>
          </w:p>
          <w:p w14:paraId="599BD135" w14:textId="695ABD2C" w:rsidR="00B239A7" w:rsidRPr="00CA271C" w:rsidRDefault="00FA4DA8" w:rsidP="007467FD">
            <w:pPr>
              <w:jc w:val="both"/>
              <w:rPr>
                <w:kern w:val="2"/>
                <w:szCs w:val="24"/>
                <w:shd w:val="clear" w:color="auto" w:fill="FFFFFF"/>
              </w:rPr>
            </w:pPr>
            <w:r w:rsidRPr="00CA271C">
              <w:rPr>
                <w:kern w:val="2"/>
                <w:szCs w:val="24"/>
              </w:rPr>
              <w:t xml:space="preserve">5.3.3.4. Atlikdamos Sutarties kainos / įkainių peržiūrą </w:t>
            </w:r>
            <w:r w:rsidRPr="00CA271C">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49B5C894" w14:textId="77777777" w:rsidR="00B239A7" w:rsidRPr="00CA271C" w:rsidRDefault="00FA4DA8" w:rsidP="007467FD">
            <w:pPr>
              <w:jc w:val="both"/>
              <w:rPr>
                <w:kern w:val="2"/>
                <w:szCs w:val="24"/>
                <w:shd w:val="clear" w:color="auto" w:fill="FFFFFF"/>
              </w:rPr>
            </w:pPr>
            <w:r w:rsidRPr="00CA271C">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5DDCA5F0" w14:textId="7B67D482" w:rsidR="00B239A7" w:rsidRPr="00CA271C" w:rsidRDefault="00FA4DA8" w:rsidP="007467FD">
            <w:pPr>
              <w:jc w:val="both"/>
              <w:rPr>
                <w:szCs w:val="24"/>
              </w:rPr>
            </w:pPr>
            <w:r w:rsidRPr="00CA271C">
              <w:rPr>
                <w:kern w:val="2"/>
                <w:szCs w:val="24"/>
                <w:shd w:val="clear" w:color="auto" w:fill="FFFFFF"/>
              </w:rPr>
              <w:t>5.3.3.6. Nauja Sutarties kaina / įkainiai apskaičiuojami pagal žemiau pateiktą formulę:</w:t>
            </w:r>
          </w:p>
          <w:p w14:paraId="74D6CFA9" w14:textId="77777777" w:rsidR="00B239A7" w:rsidRPr="00CA271C" w:rsidRDefault="00B239A7" w:rsidP="007467FD">
            <w:pPr>
              <w:jc w:val="both"/>
              <w:rPr>
                <w:szCs w:val="24"/>
              </w:rPr>
            </w:pPr>
          </w:p>
          <w:p w14:paraId="6FE980AD" w14:textId="77777777" w:rsidR="00B239A7" w:rsidRPr="00CA271C" w:rsidRDefault="00774C39" w:rsidP="007467FD">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FA4DA8" w:rsidRPr="00CA271C">
              <w:rPr>
                <w:kern w:val="2"/>
                <w:szCs w:val="24"/>
              </w:rPr>
              <w:t>, kur a – kaina / įkainis (Eur be PVM) (jei peržiūra jau buvo atlikta, tai po paskutinio perskaičiavimo)</w:t>
            </w:r>
          </w:p>
          <w:p w14:paraId="5294C6A4" w14:textId="77777777" w:rsidR="00B239A7" w:rsidRPr="00CA271C" w:rsidRDefault="00FA4DA8" w:rsidP="007467FD">
            <w:pPr>
              <w:jc w:val="both"/>
              <w:textAlignment w:val="baseline"/>
              <w:rPr>
                <w:szCs w:val="24"/>
              </w:rPr>
            </w:pPr>
            <w:r w:rsidRPr="00CA271C">
              <w:rPr>
                <w:kern w:val="2"/>
                <w:szCs w:val="24"/>
              </w:rPr>
              <w:t>a</w:t>
            </w:r>
            <w:r w:rsidRPr="00CA271C">
              <w:rPr>
                <w:kern w:val="2"/>
                <w:szCs w:val="24"/>
                <w:vertAlign w:val="subscript"/>
              </w:rPr>
              <w:t>1</w:t>
            </w:r>
            <w:r w:rsidRPr="00CA271C">
              <w:rPr>
                <w:kern w:val="2"/>
                <w:szCs w:val="24"/>
              </w:rPr>
              <w:t xml:space="preserve"> – perskaičiuota (pakeista) kaina / įkainis (Eur be PVM)</w:t>
            </w:r>
          </w:p>
          <w:p w14:paraId="309563BC" w14:textId="4C32F862" w:rsidR="00B239A7" w:rsidRPr="00CA271C" w:rsidRDefault="00FA4DA8" w:rsidP="007467FD">
            <w:pPr>
              <w:jc w:val="both"/>
              <w:textAlignment w:val="baseline"/>
              <w:rPr>
                <w:szCs w:val="24"/>
              </w:rPr>
            </w:pPr>
            <w:r w:rsidRPr="00CA271C">
              <w:rPr>
                <w:kern w:val="2"/>
                <w:szCs w:val="24"/>
              </w:rPr>
              <w:t>k – pagal vartotojų kainų indeksą („Vartojimo prekių ir paslaugų“) apskaičiuotas Vartojimo prekių ir paslaugų kainų pokytis (padidėjimas arba sumažėjimas) (%). „k“ reikšmė skaičiuojama pagal formulę:</w:t>
            </w:r>
          </w:p>
          <w:p w14:paraId="6E1FFB2F" w14:textId="77777777" w:rsidR="00B239A7" w:rsidRPr="00CA271C" w:rsidRDefault="00FA4DA8" w:rsidP="007467FD">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CA271C">
              <w:rPr>
                <w:kern w:val="2"/>
                <w:szCs w:val="24"/>
              </w:rPr>
              <w:t>, (proc.) kur</w:t>
            </w:r>
          </w:p>
          <w:p w14:paraId="21DBC7A5" w14:textId="11B5B760" w:rsidR="00B239A7" w:rsidRPr="00CA271C" w:rsidRDefault="00FA4DA8" w:rsidP="007467FD">
            <w:pPr>
              <w:jc w:val="both"/>
              <w:textAlignment w:val="baseline"/>
            </w:pPr>
            <w:r w:rsidRPr="00CA271C">
              <w:rPr>
                <w:kern w:val="2"/>
              </w:rPr>
              <w:t>Ind</w:t>
            </w:r>
            <w:r w:rsidRPr="00CA271C">
              <w:rPr>
                <w:kern w:val="2"/>
                <w:vertAlign w:val="subscript"/>
              </w:rPr>
              <w:t>naujausias</w:t>
            </w:r>
            <w:r w:rsidRPr="00CA271C">
              <w:rPr>
                <w:kern w:val="2"/>
              </w:rPr>
              <w:t xml:space="preserve"> – kreipimosi dėl kainos / įkainių peržiūros išsiuntimo kitai Šaliai dieną paskelbtas naujausias vartojimo prekių ir paslaugų indeksas ( „Vartojimo prekių ir paslaugų</w:t>
            </w:r>
            <w:r w:rsidR="00CD5466" w:rsidRPr="00CA271C">
              <w:rPr>
                <w:kern w:val="2"/>
              </w:rPr>
              <w:t>“</w:t>
            </w:r>
            <w:r w:rsidRPr="00CA271C">
              <w:rPr>
                <w:kern w:val="2"/>
              </w:rPr>
              <w:t>).</w:t>
            </w:r>
          </w:p>
          <w:p w14:paraId="0786C05D" w14:textId="7BABF190" w:rsidR="00B239A7" w:rsidRPr="00CA271C" w:rsidRDefault="00FA4DA8" w:rsidP="007467FD">
            <w:pPr>
              <w:jc w:val="both"/>
            </w:pPr>
            <w:r w:rsidRPr="00CA271C">
              <w:rPr>
                <w:kern w:val="2"/>
              </w:rPr>
              <w:t>Ind</w:t>
            </w:r>
            <w:r w:rsidRPr="00CA271C">
              <w:rPr>
                <w:kern w:val="2"/>
                <w:vertAlign w:val="subscript"/>
              </w:rPr>
              <w:t>pradžia</w:t>
            </w:r>
            <w:r w:rsidRPr="00CA271C">
              <w:rPr>
                <w:kern w:val="2"/>
              </w:rPr>
              <w:t xml:space="preserve"> – laikotarpio pradžios datos (mėnesio) vartojimo prekių ir paslaugų indeksas („Vartojimo prekių ir paslaugų“). Pirmojo perskaičiavimo atveju laikotarpio pradžia (mėnuo) yra</w:t>
            </w:r>
            <w:r w:rsidRPr="00CA271C">
              <w:t xml:space="preserve"> paskutinės Sutarties įsigaliojimo dienos mėnuo</w:t>
            </w:r>
            <w:r w:rsidRPr="00CA271C">
              <w:rPr>
                <w:kern w:val="2"/>
                <w:szCs w:val="24"/>
                <w:shd w:val="clear" w:color="auto" w:fill="FFFFFF"/>
              </w:rPr>
              <w:t>.</w:t>
            </w:r>
            <w:r w:rsidRPr="00CA271C">
              <w:rPr>
                <w:kern w:val="2"/>
              </w:rPr>
              <w:t xml:space="preserve"> Antrojo ir vėlesnių perskaičiavimų atveju laikotarpio pradžia (mėnuo) yra paskutinio perskaičiavimo metu naudotos paskelbto atitinkamo indekso reikšmės mėnuo.</w:t>
            </w:r>
          </w:p>
          <w:p w14:paraId="578E64D5" w14:textId="7278D7FE" w:rsidR="00B239A7" w:rsidRPr="00CA271C" w:rsidRDefault="00FA4DA8" w:rsidP="007467FD">
            <w:pPr>
              <w:jc w:val="both"/>
              <w:rPr>
                <w:kern w:val="2"/>
                <w:szCs w:val="24"/>
                <w:shd w:val="clear" w:color="auto" w:fill="FFFFFF"/>
              </w:rPr>
            </w:pPr>
            <w:r w:rsidRPr="00CA271C">
              <w:rPr>
                <w:kern w:val="2"/>
                <w:szCs w:val="24"/>
              </w:rPr>
              <w:t xml:space="preserve">5.3.3.7. </w:t>
            </w:r>
            <w:r w:rsidRPr="00CA271C">
              <w:rPr>
                <w:kern w:val="2"/>
                <w:szCs w:val="24"/>
                <w:shd w:val="clear" w:color="auto" w:fill="FFFFFF"/>
              </w:rPr>
              <w:t xml:space="preserve">Skaičiavimams indeksų reikšmės imamos </w:t>
            </w:r>
            <w:r w:rsidRPr="00CA271C">
              <w:rPr>
                <w:b/>
                <w:kern w:val="2"/>
                <w:szCs w:val="24"/>
                <w:shd w:val="clear" w:color="auto" w:fill="FFFFFF"/>
              </w:rPr>
              <w:t>keturių</w:t>
            </w:r>
            <w:r w:rsidRPr="00CA271C">
              <w:rPr>
                <w:kern w:val="2"/>
                <w:szCs w:val="24"/>
                <w:shd w:val="clear" w:color="auto" w:fill="FFFFFF"/>
              </w:rPr>
              <w:t xml:space="preserve"> skaitmenų po kablelio tikslumu. Apskaičiuotas pokytis (k) tolimesniems skaičiavimams naudojamas suapvalinus iki </w:t>
            </w:r>
            <w:r w:rsidRPr="00CA271C">
              <w:rPr>
                <w:b/>
                <w:kern w:val="2"/>
                <w:szCs w:val="24"/>
                <w:shd w:val="clear" w:color="auto" w:fill="FFFFFF"/>
              </w:rPr>
              <w:t>vieno</w:t>
            </w:r>
            <w:r w:rsidRPr="00CA271C">
              <w:rPr>
                <w:kern w:val="2"/>
                <w:szCs w:val="24"/>
                <w:shd w:val="clear" w:color="auto" w:fill="FFFFFF"/>
              </w:rPr>
              <w:t xml:space="preserve"> skaitmens po kablelio, o apskaičiuotas įkainis „a</w:t>
            </w:r>
            <w:r w:rsidRPr="00CA271C">
              <w:rPr>
                <w:kern w:val="2"/>
                <w:szCs w:val="24"/>
                <w:shd w:val="clear" w:color="auto" w:fill="FFFFFF"/>
                <w:vertAlign w:val="subscript"/>
              </w:rPr>
              <w:t>1</w:t>
            </w:r>
            <w:r w:rsidRPr="00CA271C">
              <w:rPr>
                <w:kern w:val="2"/>
                <w:szCs w:val="24"/>
                <w:shd w:val="clear" w:color="auto" w:fill="FFFFFF"/>
              </w:rPr>
              <w:t xml:space="preserve">“ suapvalinamas iki </w:t>
            </w:r>
            <w:r w:rsidRPr="00CA271C">
              <w:rPr>
                <w:b/>
                <w:kern w:val="2"/>
                <w:szCs w:val="24"/>
                <w:shd w:val="clear" w:color="auto" w:fill="FFFFFF"/>
              </w:rPr>
              <w:t xml:space="preserve">dviejų </w:t>
            </w:r>
            <w:r w:rsidRPr="00CA271C">
              <w:rPr>
                <w:kern w:val="2"/>
                <w:szCs w:val="24"/>
                <w:shd w:val="clear" w:color="auto" w:fill="FFFFFF"/>
              </w:rPr>
              <w:t>skaitmenų po kablelio.</w:t>
            </w:r>
          </w:p>
          <w:p w14:paraId="0CBF304D" w14:textId="35FEADFA" w:rsidR="00B239A7" w:rsidRPr="00CA271C" w:rsidRDefault="00FA4DA8" w:rsidP="007467FD">
            <w:pPr>
              <w:jc w:val="both"/>
              <w:rPr>
                <w:kern w:val="2"/>
                <w:szCs w:val="24"/>
                <w:shd w:val="clear" w:color="auto" w:fill="FFFFFF"/>
              </w:rPr>
            </w:pPr>
            <w:r w:rsidRPr="00CA271C">
              <w:rPr>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CA271C">
              <w:rPr>
                <w:kern w:val="2"/>
                <w:szCs w:val="24"/>
                <w:bdr w:val="none" w:sz="0" w:space="0" w:color="auto" w:frame="1"/>
              </w:rPr>
              <w:t>kitus oficialius šaltinių duomenis</w:t>
            </w:r>
            <w:r w:rsidRPr="00CA271C">
              <w:rPr>
                <w:kern w:val="2"/>
                <w:szCs w:val="24"/>
                <w:shd w:val="clear" w:color="auto" w:fill="FFFFFF"/>
              </w:rPr>
              <w:t xml:space="preserve">. Prašyme Šalis neturi teisės nurodyti kito indekso ar </w:t>
            </w:r>
            <w:r w:rsidRPr="00CA271C">
              <w:rPr>
                <w:kern w:val="2"/>
                <w:szCs w:val="24"/>
                <w:shd w:val="clear" w:color="auto" w:fill="FFFFFF"/>
              </w:rPr>
              <w:lastRenderedPageBreak/>
              <w:t>prašyti perskaičiavimo pagal kitą indeksą nei nurodytas šioje procedūroje.</w:t>
            </w:r>
          </w:p>
          <w:p w14:paraId="1DACA330" w14:textId="0ABA1F1C" w:rsidR="00B239A7" w:rsidRPr="00CA271C" w:rsidRDefault="00FA4DA8" w:rsidP="007467FD">
            <w:pPr>
              <w:jc w:val="both"/>
              <w:rPr>
                <w:kern w:val="2"/>
                <w:szCs w:val="24"/>
                <w:shd w:val="clear" w:color="auto" w:fill="FFFFFF"/>
              </w:rPr>
            </w:pPr>
            <w:r w:rsidRPr="00CA271C">
              <w:rPr>
                <w:kern w:val="2"/>
                <w:szCs w:val="24"/>
                <w:shd w:val="clear" w:color="auto" w:fill="FFFFFF"/>
              </w:rPr>
              <w:t>5</w:t>
            </w:r>
            <w:r w:rsidRPr="00CA271C">
              <w:rPr>
                <w:kern w:val="2"/>
                <w:szCs w:val="24"/>
              </w:rPr>
              <w:t xml:space="preserve">.3.3.9. </w:t>
            </w:r>
            <w:r w:rsidRPr="00CA271C">
              <w:rPr>
                <w:kern w:val="2"/>
                <w:szCs w:val="24"/>
                <w:shd w:val="clear" w:color="auto" w:fill="FFFFFF"/>
              </w:rPr>
              <w:t xml:space="preserve">Susitarimas turi būti sudarytas per </w:t>
            </w:r>
            <w:r w:rsidR="00E714FE" w:rsidRPr="00CA271C">
              <w:rPr>
                <w:kern w:val="2"/>
                <w:szCs w:val="24"/>
                <w:shd w:val="clear" w:color="auto" w:fill="FFFFFF"/>
              </w:rPr>
              <w:t>30 dienų</w:t>
            </w:r>
            <w:r w:rsidRPr="00CA271C">
              <w:rPr>
                <w:kern w:val="2"/>
                <w:szCs w:val="24"/>
                <w:shd w:val="clear" w:color="auto" w:fill="FFFFFF"/>
              </w:rPr>
              <w:t xml:space="preserve"> nuo Šalies pateikto tinkamo prašymo perskaičiuoti S</w:t>
            </w:r>
            <w:r w:rsidRPr="00CA271C">
              <w:rPr>
                <w:kern w:val="2"/>
                <w:szCs w:val="24"/>
              </w:rPr>
              <w:t xml:space="preserve">utarties </w:t>
            </w:r>
            <w:r w:rsidRPr="00CA271C">
              <w:rPr>
                <w:kern w:val="2"/>
                <w:szCs w:val="24"/>
                <w:shd w:val="clear" w:color="auto" w:fill="FFFFFF"/>
              </w:rPr>
              <w:t>kainą / įkainius gavimo dienos.</w:t>
            </w:r>
          </w:p>
          <w:p w14:paraId="017BA697" w14:textId="60C80A78" w:rsidR="00B239A7" w:rsidRPr="00CA271C" w:rsidRDefault="00FA4DA8" w:rsidP="007467FD">
            <w:pPr>
              <w:jc w:val="both"/>
              <w:rPr>
                <w:kern w:val="2"/>
                <w:szCs w:val="24"/>
                <w:bdr w:val="none" w:sz="0" w:space="0" w:color="auto" w:frame="1"/>
              </w:rPr>
            </w:pPr>
            <w:r w:rsidRPr="00CA271C">
              <w:rPr>
                <w:kern w:val="2"/>
                <w:szCs w:val="24"/>
                <w:shd w:val="clear" w:color="auto" w:fill="FFFFFF"/>
              </w:rPr>
              <w:t xml:space="preserve">5.3.3.10. </w:t>
            </w:r>
            <w:r w:rsidRPr="00CA271C">
              <w:rPr>
                <w:kern w:val="2"/>
                <w:szCs w:val="24"/>
                <w:bdr w:val="none" w:sz="0" w:space="0" w:color="auto" w:frame="1"/>
              </w:rPr>
              <w:t>Susitarimu Šalys neturi teisės keisti procedūroje nurodytos tvarkos ar kitų Sutarties nuostatų, išskyrus, jei keitimas atliekamas pagal VPĮ nuostatas.</w:t>
            </w:r>
          </w:p>
        </w:tc>
      </w:tr>
      <w:tr w:rsidR="00CA271C" w:rsidRPr="00CA271C" w14:paraId="790704DC" w14:textId="77777777">
        <w:trPr>
          <w:trHeight w:val="300"/>
        </w:trPr>
        <w:tc>
          <w:tcPr>
            <w:tcW w:w="3094" w:type="dxa"/>
            <w:gridSpan w:val="2"/>
          </w:tcPr>
          <w:p w14:paraId="004188A1" w14:textId="77777777" w:rsidR="00B239A7" w:rsidRPr="00CA271C" w:rsidRDefault="00FA4DA8">
            <w:pPr>
              <w:rPr>
                <w:b/>
                <w:kern w:val="2"/>
                <w:szCs w:val="24"/>
              </w:rPr>
            </w:pPr>
            <w:r w:rsidRPr="00CA271C">
              <w:rPr>
                <w:b/>
                <w:kern w:val="2"/>
                <w:szCs w:val="24"/>
              </w:rPr>
              <w:lastRenderedPageBreak/>
              <w:t xml:space="preserve">5.3.4. Sutarties kainos / įkainių peržiūra dėl kainų lygio pokyčio pagal </w:t>
            </w:r>
            <w:r w:rsidRPr="00CA271C">
              <w:rPr>
                <w:b/>
                <w:bCs/>
                <w:kern w:val="2"/>
                <w:szCs w:val="24"/>
              </w:rPr>
              <w:t>Paslaugų</w:t>
            </w:r>
            <w:r w:rsidRPr="00CA271C">
              <w:rPr>
                <w:b/>
                <w:kern w:val="2"/>
                <w:szCs w:val="24"/>
              </w:rPr>
              <w:t xml:space="preserve"> grupių kainų pokyčius</w:t>
            </w:r>
          </w:p>
        </w:tc>
        <w:tc>
          <w:tcPr>
            <w:tcW w:w="6441" w:type="dxa"/>
            <w:gridSpan w:val="2"/>
          </w:tcPr>
          <w:p w14:paraId="4FCCA5F2" w14:textId="507FB147" w:rsidR="00B239A7" w:rsidRPr="00CA271C" w:rsidRDefault="00FA4DA8" w:rsidP="007467FD">
            <w:pPr>
              <w:jc w:val="both"/>
              <w:rPr>
                <w:kern w:val="2"/>
                <w:szCs w:val="24"/>
              </w:rPr>
            </w:pPr>
            <w:r w:rsidRPr="00CA271C">
              <w:rPr>
                <w:kern w:val="2"/>
                <w:szCs w:val="24"/>
              </w:rPr>
              <w:t>Netaikoma</w:t>
            </w:r>
          </w:p>
        </w:tc>
      </w:tr>
      <w:tr w:rsidR="00CA271C" w:rsidRPr="00CA271C" w14:paraId="4CF491D2" w14:textId="77777777">
        <w:trPr>
          <w:trHeight w:val="300"/>
        </w:trPr>
        <w:tc>
          <w:tcPr>
            <w:tcW w:w="3094" w:type="dxa"/>
            <w:gridSpan w:val="2"/>
          </w:tcPr>
          <w:p w14:paraId="1D5264DC" w14:textId="77777777" w:rsidR="00B239A7" w:rsidRPr="00CA271C" w:rsidRDefault="00FA4DA8">
            <w:pPr>
              <w:rPr>
                <w:b/>
                <w:bCs/>
                <w:kern w:val="2"/>
                <w:szCs w:val="24"/>
              </w:rPr>
            </w:pPr>
            <w:r w:rsidRPr="00CA271C">
              <w:rPr>
                <w:b/>
                <w:bCs/>
                <w:kern w:val="2"/>
                <w:szCs w:val="24"/>
              </w:rPr>
              <w:t xml:space="preserve">5.4. Sutarties kainos / įkainių apskaičiavimas taikant </w:t>
            </w:r>
            <w:r w:rsidRPr="00CA271C">
              <w:rPr>
                <w:b/>
                <w:bCs/>
                <w:kern w:val="2"/>
                <w:szCs w:val="24"/>
                <w:u w:val="single"/>
              </w:rPr>
              <w:t>kiekio (apimties)</w:t>
            </w:r>
            <w:r w:rsidRPr="00CA271C">
              <w:rPr>
                <w:b/>
                <w:bCs/>
                <w:kern w:val="2"/>
                <w:szCs w:val="24"/>
              </w:rPr>
              <w:t xml:space="preserve"> keitimo taisykles</w:t>
            </w:r>
          </w:p>
        </w:tc>
        <w:tc>
          <w:tcPr>
            <w:tcW w:w="6441" w:type="dxa"/>
            <w:gridSpan w:val="2"/>
          </w:tcPr>
          <w:p w14:paraId="738B9589" w14:textId="4BC9C8C2" w:rsidR="00B239A7" w:rsidRPr="00CA271C" w:rsidRDefault="00FA4DA8" w:rsidP="007467FD">
            <w:pPr>
              <w:jc w:val="both"/>
              <w:rPr>
                <w:kern w:val="2"/>
                <w:szCs w:val="24"/>
              </w:rPr>
            </w:pPr>
            <w:r w:rsidRPr="00CA271C">
              <w:rPr>
                <w:kern w:val="2"/>
                <w:szCs w:val="24"/>
              </w:rPr>
              <w:t>Netaikoma</w:t>
            </w:r>
          </w:p>
        </w:tc>
      </w:tr>
      <w:tr w:rsidR="00CA271C" w:rsidRPr="00CA271C" w14:paraId="4BA373A0" w14:textId="77777777">
        <w:trPr>
          <w:trHeight w:val="300"/>
        </w:trPr>
        <w:tc>
          <w:tcPr>
            <w:tcW w:w="3094" w:type="dxa"/>
            <w:gridSpan w:val="2"/>
          </w:tcPr>
          <w:p w14:paraId="5D8AF23D" w14:textId="77777777" w:rsidR="00B239A7" w:rsidRPr="00CA271C" w:rsidRDefault="00FA4DA8">
            <w:pPr>
              <w:rPr>
                <w:b/>
                <w:kern w:val="2"/>
                <w:szCs w:val="24"/>
              </w:rPr>
            </w:pPr>
            <w:r w:rsidRPr="00CA271C">
              <w:rPr>
                <w:b/>
                <w:kern w:val="2"/>
                <w:szCs w:val="24"/>
              </w:rPr>
              <w:t>5.5. Atsiskaitymo su Tiekėju terminas ir tvarka</w:t>
            </w:r>
          </w:p>
        </w:tc>
        <w:tc>
          <w:tcPr>
            <w:tcW w:w="6441" w:type="dxa"/>
            <w:gridSpan w:val="2"/>
          </w:tcPr>
          <w:p w14:paraId="5E231C5E" w14:textId="4D5F4EA7" w:rsidR="00B239A7" w:rsidRPr="00CA271C" w:rsidRDefault="00FA4DA8" w:rsidP="007467FD">
            <w:pPr>
              <w:jc w:val="both"/>
              <w:rPr>
                <w:kern w:val="2"/>
                <w:szCs w:val="24"/>
              </w:rPr>
            </w:pPr>
            <w:r w:rsidRPr="00CA271C">
              <w:rPr>
                <w:kern w:val="2"/>
                <w:szCs w:val="24"/>
              </w:rPr>
              <w:t xml:space="preserve">Pirkėjas atsiskaito su Tiekėju ne vėliau kaip per </w:t>
            </w:r>
            <w:r w:rsidR="00BD59BB" w:rsidRPr="00CA271C">
              <w:rPr>
                <w:kern w:val="2"/>
                <w:szCs w:val="24"/>
              </w:rPr>
              <w:t xml:space="preserve">30 dienų </w:t>
            </w:r>
            <w:r w:rsidRPr="00CA271C">
              <w:rPr>
                <w:kern w:val="2"/>
                <w:szCs w:val="24"/>
              </w:rPr>
              <w:t>nuo Sąskaitos gavimo dienos.</w:t>
            </w:r>
          </w:p>
          <w:p w14:paraId="63CF5EF1" w14:textId="77777777" w:rsidR="00BD59BB" w:rsidRPr="00CA271C" w:rsidRDefault="00BD59BB" w:rsidP="007467FD">
            <w:pPr>
              <w:jc w:val="both"/>
              <w:rPr>
                <w:kern w:val="2"/>
                <w:szCs w:val="24"/>
              </w:rPr>
            </w:pPr>
          </w:p>
          <w:p w14:paraId="66EA7550" w14:textId="5F83B462" w:rsidR="00B239A7" w:rsidRPr="00CA271C" w:rsidRDefault="00FA4DA8" w:rsidP="007467FD">
            <w:pPr>
              <w:jc w:val="both"/>
              <w:rPr>
                <w:kern w:val="2"/>
                <w:szCs w:val="24"/>
                <w:shd w:val="clear" w:color="auto" w:fill="FFFFFF"/>
              </w:rPr>
            </w:pPr>
            <w:r w:rsidRPr="00CA271C">
              <w:rPr>
                <w:kern w:val="2"/>
                <w:szCs w:val="24"/>
                <w:shd w:val="clear" w:color="auto" w:fill="FFFFFF"/>
              </w:rPr>
              <w:t>Apmokėjimo sąlygos</w:t>
            </w:r>
            <w:r w:rsidR="002523B9" w:rsidRPr="00CA271C">
              <w:rPr>
                <w:kern w:val="2"/>
                <w:szCs w:val="24"/>
                <w:shd w:val="clear" w:color="auto" w:fill="FFFFFF"/>
              </w:rPr>
              <w:t xml:space="preserve"> – </w:t>
            </w:r>
            <w:r w:rsidRPr="00CA271C">
              <w:rPr>
                <w:kern w:val="2"/>
                <w:szCs w:val="24"/>
                <w:shd w:val="clear" w:color="auto" w:fill="FFFFFF"/>
              </w:rPr>
              <w:t>už įvykdytus Užsakymus mokama kartą per mėnesį</w:t>
            </w:r>
            <w:r w:rsidR="002523B9" w:rsidRPr="00CA271C">
              <w:rPr>
                <w:kern w:val="2"/>
                <w:szCs w:val="24"/>
                <w:shd w:val="clear" w:color="auto" w:fill="FFFFFF"/>
              </w:rPr>
              <w:t>.</w:t>
            </w:r>
          </w:p>
        </w:tc>
      </w:tr>
      <w:tr w:rsidR="00CA271C" w:rsidRPr="00CA271C" w14:paraId="53E503CB" w14:textId="77777777">
        <w:trPr>
          <w:trHeight w:val="300"/>
        </w:trPr>
        <w:tc>
          <w:tcPr>
            <w:tcW w:w="3094" w:type="dxa"/>
            <w:gridSpan w:val="2"/>
          </w:tcPr>
          <w:p w14:paraId="58979ABD" w14:textId="77777777" w:rsidR="00B239A7" w:rsidRPr="00CA271C" w:rsidRDefault="00FA4DA8">
            <w:pPr>
              <w:rPr>
                <w:b/>
                <w:kern w:val="2"/>
                <w:szCs w:val="24"/>
              </w:rPr>
            </w:pPr>
            <w:r w:rsidRPr="00CA271C">
              <w:rPr>
                <w:b/>
                <w:kern w:val="2"/>
                <w:szCs w:val="24"/>
              </w:rPr>
              <w:t>5.6. Avansas</w:t>
            </w:r>
          </w:p>
        </w:tc>
        <w:tc>
          <w:tcPr>
            <w:tcW w:w="6441" w:type="dxa"/>
            <w:gridSpan w:val="2"/>
          </w:tcPr>
          <w:p w14:paraId="6935E6D2" w14:textId="07C9C29E" w:rsidR="00B239A7" w:rsidRPr="00CA271C" w:rsidRDefault="00FA4DA8" w:rsidP="002523B9">
            <w:pPr>
              <w:rPr>
                <w:kern w:val="2"/>
                <w:szCs w:val="24"/>
              </w:rPr>
            </w:pPr>
            <w:r w:rsidRPr="00CA271C">
              <w:rPr>
                <w:kern w:val="2"/>
                <w:szCs w:val="24"/>
              </w:rPr>
              <w:t>Netaikoma</w:t>
            </w:r>
          </w:p>
        </w:tc>
      </w:tr>
      <w:tr w:rsidR="00CA271C" w:rsidRPr="00CA271C" w14:paraId="054EB8E5" w14:textId="77777777">
        <w:trPr>
          <w:trHeight w:val="300"/>
        </w:trPr>
        <w:tc>
          <w:tcPr>
            <w:tcW w:w="3094" w:type="dxa"/>
            <w:gridSpan w:val="2"/>
          </w:tcPr>
          <w:p w14:paraId="13CF661B" w14:textId="77777777" w:rsidR="00B239A7" w:rsidRPr="00CA271C" w:rsidRDefault="00FA4DA8">
            <w:pPr>
              <w:rPr>
                <w:b/>
                <w:kern w:val="2"/>
                <w:szCs w:val="24"/>
              </w:rPr>
            </w:pPr>
            <w:r w:rsidRPr="00CA271C">
              <w:rPr>
                <w:b/>
                <w:kern w:val="2"/>
                <w:szCs w:val="24"/>
              </w:rPr>
              <w:t>5.7. Avanso užtikrinimas</w:t>
            </w:r>
          </w:p>
        </w:tc>
        <w:tc>
          <w:tcPr>
            <w:tcW w:w="6441" w:type="dxa"/>
            <w:gridSpan w:val="2"/>
          </w:tcPr>
          <w:p w14:paraId="47864696" w14:textId="76084D4A" w:rsidR="00B239A7" w:rsidRPr="00CA271C" w:rsidRDefault="00FA4DA8">
            <w:pPr>
              <w:rPr>
                <w:kern w:val="2"/>
                <w:szCs w:val="24"/>
              </w:rPr>
            </w:pPr>
            <w:r w:rsidRPr="00CA271C">
              <w:rPr>
                <w:kern w:val="2"/>
                <w:szCs w:val="24"/>
              </w:rPr>
              <w:t>Netaikoma</w:t>
            </w:r>
          </w:p>
        </w:tc>
      </w:tr>
      <w:tr w:rsidR="00CA271C" w:rsidRPr="00CA271C" w14:paraId="05E6C464" w14:textId="77777777">
        <w:trPr>
          <w:trHeight w:val="300"/>
        </w:trPr>
        <w:tc>
          <w:tcPr>
            <w:tcW w:w="9535" w:type="dxa"/>
            <w:gridSpan w:val="4"/>
          </w:tcPr>
          <w:p w14:paraId="3817D8D9" w14:textId="77777777" w:rsidR="00B239A7" w:rsidRPr="00CA271C" w:rsidRDefault="00FA4DA8">
            <w:pPr>
              <w:jc w:val="center"/>
              <w:rPr>
                <w:bCs/>
                <w:kern w:val="2"/>
                <w:szCs w:val="24"/>
              </w:rPr>
            </w:pPr>
            <w:r w:rsidRPr="00CA271C">
              <w:rPr>
                <w:b/>
                <w:kern w:val="2"/>
                <w:szCs w:val="24"/>
              </w:rPr>
              <w:t>6. PASLAUGŲ KOKYBĖ IR GARANTINIAI ĮSIPAREIGOJIMAI</w:t>
            </w:r>
          </w:p>
        </w:tc>
      </w:tr>
      <w:tr w:rsidR="00CA271C" w:rsidRPr="00CA271C" w14:paraId="43B1B4F9" w14:textId="77777777">
        <w:trPr>
          <w:trHeight w:val="300"/>
        </w:trPr>
        <w:tc>
          <w:tcPr>
            <w:tcW w:w="3094" w:type="dxa"/>
            <w:gridSpan w:val="2"/>
          </w:tcPr>
          <w:p w14:paraId="0108F5B7" w14:textId="77777777" w:rsidR="00B239A7" w:rsidRPr="00CA271C" w:rsidRDefault="00FA4DA8">
            <w:pPr>
              <w:rPr>
                <w:b/>
                <w:kern w:val="2"/>
                <w:szCs w:val="24"/>
              </w:rPr>
            </w:pPr>
            <w:r w:rsidRPr="00CA271C">
              <w:rPr>
                <w:b/>
                <w:kern w:val="2"/>
                <w:szCs w:val="24"/>
              </w:rPr>
              <w:t>6.1. Garantinis terminas</w:t>
            </w:r>
          </w:p>
        </w:tc>
        <w:tc>
          <w:tcPr>
            <w:tcW w:w="6441" w:type="dxa"/>
            <w:gridSpan w:val="2"/>
          </w:tcPr>
          <w:p w14:paraId="778BA7CF" w14:textId="37135932" w:rsidR="00B239A7" w:rsidRPr="00CA271C" w:rsidRDefault="00FA4DA8" w:rsidP="002523B9">
            <w:pPr>
              <w:rPr>
                <w:kern w:val="2"/>
                <w:szCs w:val="24"/>
              </w:rPr>
            </w:pPr>
            <w:r w:rsidRPr="00CA271C">
              <w:rPr>
                <w:kern w:val="2"/>
                <w:szCs w:val="24"/>
              </w:rPr>
              <w:t>Netaikoma</w:t>
            </w:r>
          </w:p>
        </w:tc>
      </w:tr>
      <w:tr w:rsidR="00CA271C" w:rsidRPr="00CA271C" w14:paraId="2FA42798" w14:textId="77777777">
        <w:trPr>
          <w:trHeight w:val="300"/>
        </w:trPr>
        <w:tc>
          <w:tcPr>
            <w:tcW w:w="3094" w:type="dxa"/>
            <w:gridSpan w:val="2"/>
          </w:tcPr>
          <w:p w14:paraId="13788934" w14:textId="77777777" w:rsidR="00B239A7" w:rsidRPr="00CA271C" w:rsidRDefault="00FA4DA8">
            <w:pPr>
              <w:rPr>
                <w:b/>
                <w:kern w:val="2"/>
                <w:szCs w:val="24"/>
              </w:rPr>
            </w:pPr>
            <w:r w:rsidRPr="00CA271C">
              <w:rPr>
                <w:b/>
                <w:szCs w:val="24"/>
              </w:rPr>
              <w:t>6.2. Terminas Paslaugų trūkumams pašalinti</w:t>
            </w:r>
          </w:p>
        </w:tc>
        <w:tc>
          <w:tcPr>
            <w:tcW w:w="6441" w:type="dxa"/>
            <w:gridSpan w:val="2"/>
          </w:tcPr>
          <w:p w14:paraId="005A9F76" w14:textId="65DE20E3" w:rsidR="00B239A7" w:rsidRPr="00CA271C" w:rsidRDefault="00FA4DA8">
            <w:pPr>
              <w:rPr>
                <w:kern w:val="2"/>
                <w:szCs w:val="24"/>
              </w:rPr>
            </w:pPr>
            <w:r w:rsidRPr="00CA271C">
              <w:rPr>
                <w:kern w:val="2"/>
                <w:szCs w:val="24"/>
              </w:rPr>
              <w:t>Netaikoma</w:t>
            </w:r>
          </w:p>
        </w:tc>
      </w:tr>
      <w:tr w:rsidR="00CA271C" w:rsidRPr="00CA271C" w14:paraId="4D0E77C2" w14:textId="77777777">
        <w:trPr>
          <w:trHeight w:val="300"/>
        </w:trPr>
        <w:tc>
          <w:tcPr>
            <w:tcW w:w="3094" w:type="dxa"/>
            <w:gridSpan w:val="2"/>
          </w:tcPr>
          <w:p w14:paraId="478FAEC3" w14:textId="77777777" w:rsidR="00B239A7" w:rsidRPr="00CA271C" w:rsidRDefault="00FA4DA8">
            <w:pPr>
              <w:rPr>
                <w:b/>
                <w:kern w:val="2"/>
                <w:szCs w:val="24"/>
              </w:rPr>
            </w:pPr>
            <w:r w:rsidRPr="00CA271C">
              <w:rPr>
                <w:b/>
                <w:szCs w:val="24"/>
              </w:rPr>
              <w:t>6.3. Kokybinių kriterijų įgyvendinimo ir tikrinimo tvarka</w:t>
            </w:r>
          </w:p>
        </w:tc>
        <w:tc>
          <w:tcPr>
            <w:tcW w:w="6441" w:type="dxa"/>
            <w:gridSpan w:val="2"/>
          </w:tcPr>
          <w:p w14:paraId="6E304E12" w14:textId="0D780CB8" w:rsidR="002523B9" w:rsidRPr="00CA271C" w:rsidRDefault="00FA4DA8" w:rsidP="002523B9">
            <w:pPr>
              <w:rPr>
                <w:bCs/>
                <w:kern w:val="2"/>
                <w:szCs w:val="24"/>
              </w:rPr>
            </w:pPr>
            <w:r w:rsidRPr="00CA271C">
              <w:rPr>
                <w:kern w:val="2"/>
                <w:szCs w:val="24"/>
              </w:rPr>
              <w:t xml:space="preserve">Netaikoma </w:t>
            </w:r>
          </w:p>
          <w:p w14:paraId="79870D19" w14:textId="04B0712C" w:rsidR="00B239A7" w:rsidRPr="00CA271C" w:rsidRDefault="00B239A7">
            <w:pPr>
              <w:rPr>
                <w:bCs/>
                <w:kern w:val="2"/>
                <w:szCs w:val="24"/>
              </w:rPr>
            </w:pPr>
          </w:p>
        </w:tc>
      </w:tr>
      <w:tr w:rsidR="00CA271C" w:rsidRPr="00CA271C" w14:paraId="2C88FDF5" w14:textId="77777777">
        <w:trPr>
          <w:trHeight w:val="300"/>
        </w:trPr>
        <w:tc>
          <w:tcPr>
            <w:tcW w:w="9535" w:type="dxa"/>
            <w:gridSpan w:val="4"/>
          </w:tcPr>
          <w:p w14:paraId="3F153B19" w14:textId="77777777" w:rsidR="00B239A7" w:rsidRPr="00CA271C" w:rsidRDefault="00FA4DA8">
            <w:pPr>
              <w:jc w:val="center"/>
              <w:rPr>
                <w:b/>
                <w:kern w:val="2"/>
                <w:szCs w:val="24"/>
              </w:rPr>
            </w:pPr>
            <w:r w:rsidRPr="00CA271C">
              <w:rPr>
                <w:b/>
                <w:kern w:val="2"/>
                <w:szCs w:val="24"/>
              </w:rPr>
              <w:t>7. SUTARTIES VYKDYMUI PASITELKIAMI SUBTIEKĖJAI IR (AR) SPECIALISTAI</w:t>
            </w:r>
          </w:p>
        </w:tc>
      </w:tr>
      <w:tr w:rsidR="00B239A7" w14:paraId="0D7AD0FF" w14:textId="77777777">
        <w:trPr>
          <w:trHeight w:val="300"/>
        </w:trPr>
        <w:tc>
          <w:tcPr>
            <w:tcW w:w="3094" w:type="dxa"/>
            <w:gridSpan w:val="2"/>
          </w:tcPr>
          <w:p w14:paraId="1E836B9C" w14:textId="77777777" w:rsidR="00B239A7" w:rsidRDefault="00FA4DA8">
            <w:pPr>
              <w:rPr>
                <w:b/>
                <w:bCs/>
                <w:kern w:val="2"/>
                <w:szCs w:val="24"/>
              </w:rPr>
            </w:pPr>
            <w:r>
              <w:rPr>
                <w:b/>
                <w:bCs/>
                <w:kern w:val="2"/>
                <w:szCs w:val="24"/>
              </w:rPr>
              <w:t>7.1. Sutarties vykdymui pasitelkiami subtiekėjai ir (ar) specialistai</w:t>
            </w:r>
          </w:p>
        </w:tc>
        <w:tc>
          <w:tcPr>
            <w:tcW w:w="6441" w:type="dxa"/>
            <w:gridSpan w:val="2"/>
          </w:tcPr>
          <w:p w14:paraId="32C3FDB7" w14:textId="77777777" w:rsidR="00B239A7" w:rsidRDefault="00FA4DA8" w:rsidP="007467FD">
            <w:pPr>
              <w:jc w:val="both"/>
              <w:rPr>
                <w:kern w:val="2"/>
                <w:szCs w:val="24"/>
              </w:rPr>
            </w:pPr>
            <w:r>
              <w:rPr>
                <w:kern w:val="2"/>
                <w:szCs w:val="24"/>
              </w:rPr>
              <w:t>Sutarties vykdymui subtiekėjai ir (ar) specialistai nepasitelkiami.</w:t>
            </w:r>
          </w:p>
          <w:p w14:paraId="23E9183E" w14:textId="77777777" w:rsidR="00B239A7" w:rsidRDefault="00B239A7" w:rsidP="007467FD">
            <w:pPr>
              <w:jc w:val="both"/>
              <w:rPr>
                <w:kern w:val="2"/>
                <w:szCs w:val="24"/>
              </w:rPr>
            </w:pPr>
          </w:p>
          <w:p w14:paraId="4053D64B" w14:textId="77777777" w:rsidR="00B239A7" w:rsidRDefault="00FA4DA8" w:rsidP="007467FD">
            <w:pPr>
              <w:jc w:val="both"/>
              <w:rPr>
                <w:color w:val="FF0000"/>
                <w:kern w:val="2"/>
                <w:szCs w:val="24"/>
              </w:rPr>
            </w:pPr>
            <w:r>
              <w:rPr>
                <w:color w:val="FF0000"/>
                <w:kern w:val="2"/>
                <w:szCs w:val="24"/>
              </w:rPr>
              <w:t>arba</w:t>
            </w:r>
          </w:p>
          <w:p w14:paraId="6B50D7EE" w14:textId="77777777" w:rsidR="00B239A7" w:rsidRDefault="00B239A7" w:rsidP="007467FD">
            <w:pPr>
              <w:jc w:val="both"/>
              <w:rPr>
                <w:kern w:val="2"/>
                <w:szCs w:val="24"/>
              </w:rPr>
            </w:pPr>
          </w:p>
          <w:p w14:paraId="1778B9C1" w14:textId="77777777" w:rsidR="00B239A7" w:rsidRDefault="00FA4DA8" w:rsidP="007467FD">
            <w:pPr>
              <w:jc w:val="both"/>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239A7" w14:paraId="7CAE17AD" w14:textId="77777777">
        <w:trPr>
          <w:trHeight w:val="300"/>
        </w:trPr>
        <w:tc>
          <w:tcPr>
            <w:tcW w:w="9535" w:type="dxa"/>
            <w:gridSpan w:val="4"/>
          </w:tcPr>
          <w:p w14:paraId="3BB07CBC" w14:textId="77777777" w:rsidR="00B239A7" w:rsidRDefault="00FA4DA8">
            <w:pPr>
              <w:jc w:val="center"/>
              <w:rPr>
                <w:b/>
                <w:kern w:val="2"/>
                <w:szCs w:val="24"/>
              </w:rPr>
            </w:pPr>
            <w:r>
              <w:rPr>
                <w:b/>
                <w:kern w:val="2"/>
                <w:szCs w:val="24"/>
              </w:rPr>
              <w:t>8. PRIEVOLIŲ PAGAL SUTARTĮ ĮVYKDYMO UŽTIKRINIMAS</w:t>
            </w:r>
          </w:p>
        </w:tc>
      </w:tr>
      <w:tr w:rsidR="00B239A7" w14:paraId="2AD87397" w14:textId="77777777">
        <w:trPr>
          <w:trHeight w:val="300"/>
        </w:trPr>
        <w:tc>
          <w:tcPr>
            <w:tcW w:w="3094" w:type="dxa"/>
            <w:gridSpan w:val="2"/>
          </w:tcPr>
          <w:p w14:paraId="3DCF50D1" w14:textId="77777777" w:rsidR="00B239A7" w:rsidRDefault="00FA4DA8">
            <w:pPr>
              <w:rPr>
                <w:b/>
                <w:kern w:val="2"/>
                <w:szCs w:val="24"/>
              </w:rPr>
            </w:pPr>
            <w:r>
              <w:rPr>
                <w:b/>
                <w:kern w:val="2"/>
                <w:szCs w:val="24"/>
              </w:rPr>
              <w:t>8.1. Prievolių pagal Sutartį įvykdymo užtikrinimas</w:t>
            </w:r>
          </w:p>
        </w:tc>
        <w:tc>
          <w:tcPr>
            <w:tcW w:w="6441" w:type="dxa"/>
            <w:gridSpan w:val="2"/>
          </w:tcPr>
          <w:p w14:paraId="555C3D43" w14:textId="0F9A8301" w:rsidR="00B239A7" w:rsidRDefault="00FA4DA8" w:rsidP="007467FD">
            <w:pPr>
              <w:jc w:val="both"/>
              <w:rPr>
                <w:kern w:val="2"/>
                <w:szCs w:val="24"/>
              </w:rPr>
            </w:pPr>
            <w:r>
              <w:rPr>
                <w:kern w:val="2"/>
                <w:szCs w:val="24"/>
              </w:rPr>
              <w:t>Prievolių pagal Sutartį įvykdymas užtikrinamas:</w:t>
            </w:r>
          </w:p>
          <w:p w14:paraId="2BBDC918" w14:textId="747DB519" w:rsidR="00B239A7" w:rsidRDefault="00FA4DA8" w:rsidP="007467FD">
            <w:pPr>
              <w:jc w:val="both"/>
              <w:rPr>
                <w:kern w:val="2"/>
                <w:szCs w:val="24"/>
              </w:rPr>
            </w:pPr>
            <w:r>
              <w:rPr>
                <w:kern w:val="2"/>
                <w:szCs w:val="24"/>
              </w:rPr>
              <w:t>Netesybomis (delspinigiais, bauda)</w:t>
            </w:r>
            <w:r w:rsidR="00FD4E8C">
              <w:rPr>
                <w:kern w:val="2"/>
                <w:szCs w:val="24"/>
              </w:rPr>
              <w:t>.</w:t>
            </w:r>
          </w:p>
        </w:tc>
      </w:tr>
      <w:tr w:rsidR="00B239A7" w14:paraId="7795E4F0" w14:textId="77777777">
        <w:trPr>
          <w:trHeight w:val="300"/>
        </w:trPr>
        <w:tc>
          <w:tcPr>
            <w:tcW w:w="3094" w:type="dxa"/>
            <w:gridSpan w:val="2"/>
          </w:tcPr>
          <w:p w14:paraId="4CD7217A" w14:textId="77777777" w:rsidR="00B239A7" w:rsidRDefault="00FA4DA8">
            <w:pPr>
              <w:rPr>
                <w:b/>
                <w:kern w:val="2"/>
                <w:szCs w:val="24"/>
              </w:rPr>
            </w:pPr>
            <w:r>
              <w:rPr>
                <w:b/>
                <w:kern w:val="2"/>
                <w:szCs w:val="24"/>
              </w:rPr>
              <w:t>8.2 Sutarties įvykdymo užtikrinimo galiojimo terminas</w:t>
            </w:r>
          </w:p>
        </w:tc>
        <w:tc>
          <w:tcPr>
            <w:tcW w:w="6441" w:type="dxa"/>
            <w:gridSpan w:val="2"/>
          </w:tcPr>
          <w:p w14:paraId="0986130F" w14:textId="18826913" w:rsidR="00B239A7" w:rsidRDefault="00FA4DA8">
            <w:pPr>
              <w:rPr>
                <w:kern w:val="2"/>
                <w:szCs w:val="24"/>
              </w:rPr>
            </w:pPr>
            <w:r>
              <w:rPr>
                <w:kern w:val="2"/>
                <w:szCs w:val="24"/>
              </w:rPr>
              <w:t>Netaikoma</w:t>
            </w:r>
          </w:p>
        </w:tc>
      </w:tr>
      <w:tr w:rsidR="00B239A7" w14:paraId="3561BF74" w14:textId="77777777">
        <w:trPr>
          <w:trHeight w:val="300"/>
        </w:trPr>
        <w:tc>
          <w:tcPr>
            <w:tcW w:w="3094" w:type="dxa"/>
            <w:gridSpan w:val="2"/>
          </w:tcPr>
          <w:p w14:paraId="4C7CB7C2" w14:textId="77777777" w:rsidR="00B239A7" w:rsidRDefault="00FA4DA8">
            <w:pPr>
              <w:rPr>
                <w:b/>
                <w:kern w:val="2"/>
                <w:szCs w:val="24"/>
              </w:rPr>
            </w:pPr>
            <w:r>
              <w:rPr>
                <w:b/>
                <w:kern w:val="2"/>
                <w:szCs w:val="24"/>
              </w:rPr>
              <w:t>8.3. Sutarties įvykdymo užtikrinimo pateikimas</w:t>
            </w:r>
          </w:p>
        </w:tc>
        <w:tc>
          <w:tcPr>
            <w:tcW w:w="6441" w:type="dxa"/>
            <w:gridSpan w:val="2"/>
          </w:tcPr>
          <w:p w14:paraId="62320E76" w14:textId="513F4EF3" w:rsidR="00B239A7" w:rsidRPr="00FD4E8C" w:rsidRDefault="00FA4DA8">
            <w:pPr>
              <w:rPr>
                <w:kern w:val="2"/>
                <w:szCs w:val="24"/>
              </w:rPr>
            </w:pPr>
            <w:r>
              <w:rPr>
                <w:kern w:val="2"/>
                <w:szCs w:val="24"/>
              </w:rPr>
              <w:t>Netaikoma</w:t>
            </w:r>
          </w:p>
        </w:tc>
      </w:tr>
      <w:tr w:rsidR="00B239A7" w14:paraId="039B586D" w14:textId="77777777">
        <w:trPr>
          <w:trHeight w:val="300"/>
        </w:trPr>
        <w:tc>
          <w:tcPr>
            <w:tcW w:w="9535" w:type="dxa"/>
            <w:gridSpan w:val="4"/>
          </w:tcPr>
          <w:p w14:paraId="01FA8A61" w14:textId="77777777" w:rsidR="00B239A7" w:rsidRDefault="00FA4DA8">
            <w:pPr>
              <w:jc w:val="center"/>
              <w:rPr>
                <w:bCs/>
                <w:kern w:val="2"/>
                <w:szCs w:val="24"/>
              </w:rPr>
            </w:pPr>
            <w:r>
              <w:rPr>
                <w:b/>
                <w:kern w:val="2"/>
                <w:szCs w:val="24"/>
              </w:rPr>
              <w:lastRenderedPageBreak/>
              <w:t>9. ŠALIŲ ATSAKOMYBĖ</w:t>
            </w:r>
          </w:p>
        </w:tc>
      </w:tr>
      <w:tr w:rsidR="00CA271C" w:rsidRPr="00CA271C" w14:paraId="38EBCFF8" w14:textId="77777777">
        <w:trPr>
          <w:trHeight w:val="300"/>
        </w:trPr>
        <w:tc>
          <w:tcPr>
            <w:tcW w:w="3094" w:type="dxa"/>
            <w:gridSpan w:val="2"/>
          </w:tcPr>
          <w:p w14:paraId="799BEF04" w14:textId="77777777" w:rsidR="00B239A7" w:rsidRPr="00CA271C" w:rsidRDefault="00FA4DA8">
            <w:pPr>
              <w:rPr>
                <w:b/>
                <w:kern w:val="2"/>
                <w:szCs w:val="24"/>
              </w:rPr>
            </w:pPr>
            <w:r w:rsidRPr="00CA271C">
              <w:rPr>
                <w:b/>
                <w:kern w:val="2"/>
                <w:szCs w:val="24"/>
              </w:rPr>
              <w:t>9.1. Pirkėjui taikomos netesybos už mokėjimų pagal Sutartį vėlavimą</w:t>
            </w:r>
          </w:p>
        </w:tc>
        <w:tc>
          <w:tcPr>
            <w:tcW w:w="6441" w:type="dxa"/>
            <w:gridSpan w:val="2"/>
          </w:tcPr>
          <w:p w14:paraId="7EE882B8" w14:textId="3563B6A9" w:rsidR="00B239A7" w:rsidRPr="00CA271C" w:rsidRDefault="00FA4DA8" w:rsidP="007467FD">
            <w:pPr>
              <w:jc w:val="both"/>
              <w:rPr>
                <w:bCs/>
                <w:kern w:val="2"/>
                <w:szCs w:val="24"/>
              </w:rPr>
            </w:pPr>
            <w:r w:rsidRPr="00CA271C">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CA271C" w:rsidRPr="00CA271C" w14:paraId="393B7934" w14:textId="77777777">
        <w:trPr>
          <w:trHeight w:val="300"/>
        </w:trPr>
        <w:tc>
          <w:tcPr>
            <w:tcW w:w="3094" w:type="dxa"/>
            <w:gridSpan w:val="2"/>
          </w:tcPr>
          <w:p w14:paraId="49963223" w14:textId="77777777" w:rsidR="00B239A7" w:rsidRPr="00CA271C" w:rsidRDefault="00FA4DA8">
            <w:pPr>
              <w:rPr>
                <w:b/>
                <w:kern w:val="2"/>
                <w:szCs w:val="24"/>
              </w:rPr>
            </w:pPr>
            <w:r w:rsidRPr="00CA271C">
              <w:rPr>
                <w:b/>
                <w:szCs w:val="24"/>
              </w:rPr>
              <w:t>9.2. Tiekėjui taikomos netesybos</w:t>
            </w:r>
          </w:p>
        </w:tc>
        <w:tc>
          <w:tcPr>
            <w:tcW w:w="6441" w:type="dxa"/>
            <w:gridSpan w:val="2"/>
          </w:tcPr>
          <w:p w14:paraId="220E48C6" w14:textId="55E466BD" w:rsidR="00B239A7" w:rsidRPr="00CA271C" w:rsidRDefault="00FA4DA8" w:rsidP="007467FD">
            <w:pPr>
              <w:jc w:val="both"/>
            </w:pPr>
            <w:r w:rsidRPr="00CA271C">
              <w:rPr>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190AA887" w14:textId="432A450A" w:rsidR="00B239A7" w:rsidRPr="00CA271C" w:rsidRDefault="00FA4DA8" w:rsidP="007467FD">
            <w:pPr>
              <w:jc w:val="both"/>
              <w:rPr>
                <w:szCs w:val="24"/>
              </w:rPr>
            </w:pPr>
            <w:r w:rsidRPr="00CA271C">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48EFF94A" w14:textId="33EAF953" w:rsidR="00B239A7" w:rsidRPr="00CA271C" w:rsidRDefault="00FA4DA8" w:rsidP="007467FD">
            <w:pPr>
              <w:jc w:val="both"/>
            </w:pPr>
            <w:r w:rsidRPr="00CA271C">
              <w:rPr>
                <w:kern w:val="2"/>
              </w:rPr>
              <w:t xml:space="preserve">9.2.3. Tiekėjas privalo sumokėti Pirkėjui netesybas per </w:t>
            </w:r>
            <w:r w:rsidR="00A629A2" w:rsidRPr="00CA271C">
              <w:rPr>
                <w:kern w:val="2"/>
              </w:rPr>
              <w:t>60</w:t>
            </w:r>
            <w:r w:rsidRPr="00CA271C">
              <w:rPr>
                <w:bCs/>
                <w:kern w:val="2"/>
                <w:szCs w:val="24"/>
              </w:rPr>
              <w:t xml:space="preserve"> </w:t>
            </w:r>
            <w:r w:rsidRPr="00CA271C">
              <w:rPr>
                <w:kern w:val="2"/>
              </w:rPr>
              <w:t xml:space="preserve">dienų nuo Pirkėjo pareikalavimo, jeigu netesybų suma nėra </w:t>
            </w:r>
            <w:r w:rsidRPr="00CA271C">
              <w:t>išskaitoma iš Tiekėjui mokėtinos sumos.</w:t>
            </w:r>
          </w:p>
        </w:tc>
      </w:tr>
      <w:tr w:rsidR="00CA271C" w:rsidRPr="00CA271C" w14:paraId="6E7551D9" w14:textId="77777777">
        <w:trPr>
          <w:trHeight w:val="300"/>
        </w:trPr>
        <w:tc>
          <w:tcPr>
            <w:tcW w:w="3094" w:type="dxa"/>
            <w:gridSpan w:val="2"/>
          </w:tcPr>
          <w:p w14:paraId="39A59A41" w14:textId="77777777" w:rsidR="00B239A7" w:rsidRPr="00CA271C" w:rsidRDefault="00FA4DA8">
            <w:pPr>
              <w:rPr>
                <w:b/>
                <w:kern w:val="2"/>
                <w:szCs w:val="24"/>
              </w:rPr>
            </w:pPr>
            <w:r w:rsidRPr="00CA271C">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6F7173D3" w14:textId="4CBA130E" w:rsidR="00B239A7" w:rsidRPr="00CA271C" w:rsidRDefault="00FA4DA8" w:rsidP="007467FD">
            <w:pPr>
              <w:jc w:val="both"/>
              <w:rPr>
                <w:bCs/>
                <w:szCs w:val="24"/>
              </w:rPr>
            </w:pPr>
            <w:r w:rsidRPr="00CA271C">
              <w:rPr>
                <w:bCs/>
                <w:kern w:val="2"/>
                <w:szCs w:val="24"/>
              </w:rPr>
              <w:t xml:space="preserve">9.3.1. Nutraukus Sutartį dėl esminio Sutarties pažeidimo, nustatyto Sutarties Specialiosiose sąlygose, mokama </w:t>
            </w:r>
            <w:r w:rsidR="00A629A2" w:rsidRPr="00CA271C">
              <w:rPr>
                <w:bCs/>
                <w:kern w:val="2"/>
                <w:szCs w:val="24"/>
              </w:rPr>
              <w:t>5</w:t>
            </w:r>
            <w:r w:rsidRPr="00CA271C">
              <w:rPr>
                <w:bCs/>
                <w:kern w:val="2"/>
                <w:szCs w:val="24"/>
              </w:rPr>
              <w:t xml:space="preserve"> procentų dydžio bauda nuo Pradinės Sutarties vertės, nurodytos Specialiųjų sąlygų 5.2 punkte.</w:t>
            </w:r>
          </w:p>
        </w:tc>
      </w:tr>
      <w:tr w:rsidR="00CA271C" w:rsidRPr="00CA271C" w14:paraId="186C101C" w14:textId="77777777">
        <w:trPr>
          <w:trHeight w:val="300"/>
        </w:trPr>
        <w:tc>
          <w:tcPr>
            <w:tcW w:w="3094" w:type="dxa"/>
            <w:gridSpan w:val="2"/>
          </w:tcPr>
          <w:p w14:paraId="25D1D6C3" w14:textId="77777777" w:rsidR="00B239A7" w:rsidRPr="00CA271C" w:rsidRDefault="00FA4DA8">
            <w:pPr>
              <w:rPr>
                <w:b/>
                <w:kern w:val="2"/>
                <w:szCs w:val="24"/>
              </w:rPr>
            </w:pPr>
            <w:r w:rsidRPr="00CA271C">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B5F0C6A" w14:textId="7C745633" w:rsidR="00B239A7" w:rsidRPr="00CA271C" w:rsidRDefault="00FA4DA8">
            <w:pPr>
              <w:rPr>
                <w:bCs/>
                <w:kern w:val="2"/>
                <w:szCs w:val="24"/>
              </w:rPr>
            </w:pPr>
            <w:r w:rsidRPr="00CA271C">
              <w:rPr>
                <w:bCs/>
                <w:kern w:val="2"/>
                <w:szCs w:val="24"/>
              </w:rPr>
              <w:t>Netaikoma</w:t>
            </w:r>
          </w:p>
        </w:tc>
      </w:tr>
      <w:tr w:rsidR="00CA271C" w:rsidRPr="00CA271C" w14:paraId="5F79FAA3" w14:textId="77777777">
        <w:trPr>
          <w:trHeight w:val="300"/>
        </w:trPr>
        <w:tc>
          <w:tcPr>
            <w:tcW w:w="3094" w:type="dxa"/>
            <w:gridSpan w:val="2"/>
          </w:tcPr>
          <w:p w14:paraId="04B2AE3C" w14:textId="77777777" w:rsidR="00B239A7" w:rsidRPr="00CA271C" w:rsidRDefault="00FA4DA8">
            <w:pPr>
              <w:rPr>
                <w:b/>
                <w:kern w:val="2"/>
                <w:szCs w:val="24"/>
              </w:rPr>
            </w:pPr>
            <w:r w:rsidRPr="00CA271C">
              <w:rPr>
                <w:b/>
                <w:kern w:val="2"/>
                <w:szCs w:val="24"/>
              </w:rPr>
              <w:t>9.5. Tiekėjui taikomos baudos dėl aplinkosauginių ir (arba) socialinių kriterijų nesilaikymo</w:t>
            </w:r>
          </w:p>
        </w:tc>
        <w:tc>
          <w:tcPr>
            <w:tcW w:w="6441" w:type="dxa"/>
            <w:gridSpan w:val="2"/>
          </w:tcPr>
          <w:p w14:paraId="39ADE6BF" w14:textId="064D8012" w:rsidR="00B239A7" w:rsidRPr="00CA271C" w:rsidRDefault="00B9684F">
            <w:pPr>
              <w:rPr>
                <w:bCs/>
                <w:kern w:val="2"/>
                <w:szCs w:val="24"/>
              </w:rPr>
            </w:pPr>
            <w:r w:rsidRPr="00CA271C">
              <w:rPr>
                <w:bCs/>
                <w:kern w:val="2"/>
                <w:szCs w:val="24"/>
              </w:rPr>
              <w:t>500 Eur už kiekvieną standarto negaliojimo dieną</w:t>
            </w:r>
          </w:p>
        </w:tc>
      </w:tr>
      <w:tr w:rsidR="00CA271C" w:rsidRPr="00CA271C" w14:paraId="7C1851BC" w14:textId="77777777">
        <w:trPr>
          <w:trHeight w:val="300"/>
        </w:trPr>
        <w:tc>
          <w:tcPr>
            <w:tcW w:w="3094" w:type="dxa"/>
            <w:gridSpan w:val="2"/>
          </w:tcPr>
          <w:p w14:paraId="65912378" w14:textId="77777777" w:rsidR="00B239A7" w:rsidRPr="00CA271C" w:rsidRDefault="00FA4DA8">
            <w:pPr>
              <w:rPr>
                <w:b/>
                <w:kern w:val="2"/>
                <w:szCs w:val="24"/>
              </w:rPr>
            </w:pPr>
            <w:r w:rsidRPr="00CA271C">
              <w:rPr>
                <w:b/>
                <w:kern w:val="2"/>
                <w:szCs w:val="24"/>
              </w:rPr>
              <w:t>9.6. Tiekėjui / Pirkėjui taikoma bauda dėl konfidencialumo reikalavimų nesilaikymo</w:t>
            </w:r>
          </w:p>
        </w:tc>
        <w:tc>
          <w:tcPr>
            <w:tcW w:w="6441" w:type="dxa"/>
            <w:gridSpan w:val="2"/>
          </w:tcPr>
          <w:p w14:paraId="0C0A8DC9" w14:textId="77777777" w:rsidR="00B239A7" w:rsidRPr="00CA271C" w:rsidRDefault="00FA4DA8">
            <w:pPr>
              <w:rPr>
                <w:bCs/>
                <w:kern w:val="2"/>
                <w:szCs w:val="24"/>
              </w:rPr>
            </w:pPr>
            <w:r w:rsidRPr="00CA271C">
              <w:rPr>
                <w:bCs/>
                <w:kern w:val="2"/>
                <w:szCs w:val="24"/>
              </w:rPr>
              <w:t>Netaikoma</w:t>
            </w:r>
          </w:p>
          <w:p w14:paraId="7BE43027" w14:textId="197AEB24" w:rsidR="00B239A7" w:rsidRPr="00CA271C" w:rsidRDefault="00B239A7">
            <w:pPr>
              <w:rPr>
                <w:bCs/>
                <w:kern w:val="2"/>
                <w:szCs w:val="24"/>
              </w:rPr>
            </w:pPr>
          </w:p>
        </w:tc>
      </w:tr>
      <w:tr w:rsidR="00CA271C" w:rsidRPr="00CA271C" w14:paraId="0424B556" w14:textId="77777777">
        <w:trPr>
          <w:trHeight w:val="300"/>
        </w:trPr>
        <w:tc>
          <w:tcPr>
            <w:tcW w:w="3094" w:type="dxa"/>
            <w:gridSpan w:val="2"/>
          </w:tcPr>
          <w:p w14:paraId="4C048604" w14:textId="77777777" w:rsidR="00B239A7" w:rsidRPr="00CA271C" w:rsidRDefault="00FA4DA8">
            <w:pPr>
              <w:rPr>
                <w:b/>
                <w:kern w:val="2"/>
              </w:rPr>
            </w:pPr>
            <w:r w:rsidRPr="00CA271C">
              <w:rPr>
                <w:b/>
              </w:rPr>
              <w:t xml:space="preserve">9.7. Tiekėjui taikomos netesybos dėl pirkimo dokumentuose nustatytų </w:t>
            </w:r>
            <w:r w:rsidRPr="00CA271C">
              <w:rPr>
                <w:b/>
              </w:rPr>
              <w:lastRenderedPageBreak/>
              <w:t>Kokybinių kriterijų nepasiekimo Sutarties vykdymo metu</w:t>
            </w:r>
          </w:p>
        </w:tc>
        <w:tc>
          <w:tcPr>
            <w:tcW w:w="6441" w:type="dxa"/>
            <w:gridSpan w:val="2"/>
          </w:tcPr>
          <w:p w14:paraId="649636DF" w14:textId="0323F330" w:rsidR="00C546E6" w:rsidRPr="00CA271C" w:rsidRDefault="00FA4DA8" w:rsidP="00C546E6">
            <w:pPr>
              <w:rPr>
                <w:bCs/>
                <w:kern w:val="2"/>
                <w:szCs w:val="24"/>
              </w:rPr>
            </w:pPr>
            <w:r w:rsidRPr="00CA271C">
              <w:rPr>
                <w:bCs/>
                <w:szCs w:val="24"/>
              </w:rPr>
              <w:lastRenderedPageBreak/>
              <w:t>Netaikoma</w:t>
            </w:r>
          </w:p>
          <w:p w14:paraId="4A178A62" w14:textId="30A234A6" w:rsidR="00B239A7" w:rsidRPr="00CA271C" w:rsidRDefault="00B239A7">
            <w:pPr>
              <w:rPr>
                <w:bCs/>
                <w:kern w:val="2"/>
                <w:szCs w:val="24"/>
              </w:rPr>
            </w:pPr>
          </w:p>
        </w:tc>
      </w:tr>
      <w:tr w:rsidR="00CA271C" w:rsidRPr="00CA271C" w14:paraId="07750645"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F4D4EA8" w14:textId="77777777" w:rsidR="00B239A7" w:rsidRPr="00CA271C" w:rsidRDefault="00FA4DA8">
            <w:pPr>
              <w:rPr>
                <w:b/>
                <w:kern w:val="2"/>
                <w:szCs w:val="24"/>
              </w:rPr>
            </w:pPr>
            <w:r w:rsidRPr="00CA271C">
              <w:rPr>
                <w:b/>
                <w:kern w:val="2"/>
                <w:szCs w:val="24"/>
              </w:rPr>
              <w:t xml:space="preserve">9.8. Tiekėjui taikomos netesybos dėl Sutarties įvykdymo užtikrinimo </w:t>
            </w:r>
            <w:r w:rsidRPr="00CA271C">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731BAAD1" w14:textId="125B5D8B" w:rsidR="00B239A7" w:rsidRPr="00CA271C" w:rsidRDefault="00FA4DA8">
            <w:pPr>
              <w:rPr>
                <w:bCs/>
                <w:kern w:val="2"/>
                <w:szCs w:val="24"/>
              </w:rPr>
            </w:pPr>
            <w:r w:rsidRPr="00CA271C">
              <w:rPr>
                <w:bCs/>
                <w:kern w:val="2"/>
                <w:szCs w:val="24"/>
              </w:rPr>
              <w:t>Netaikoma</w:t>
            </w:r>
          </w:p>
        </w:tc>
      </w:tr>
      <w:tr w:rsidR="00CA271C" w:rsidRPr="00CA271C" w14:paraId="6C4AC86E" w14:textId="77777777">
        <w:trPr>
          <w:trHeight w:val="300"/>
        </w:trPr>
        <w:tc>
          <w:tcPr>
            <w:tcW w:w="3094" w:type="dxa"/>
            <w:gridSpan w:val="2"/>
          </w:tcPr>
          <w:p w14:paraId="2F7E3FBD" w14:textId="77777777" w:rsidR="00B239A7" w:rsidRPr="00CA271C" w:rsidRDefault="00FA4DA8">
            <w:pPr>
              <w:rPr>
                <w:bCs/>
                <w:kern w:val="2"/>
                <w:szCs w:val="24"/>
              </w:rPr>
            </w:pPr>
            <w:r w:rsidRPr="00CA271C">
              <w:rPr>
                <w:b/>
                <w:szCs w:val="24"/>
              </w:rPr>
              <w:t>9.9. Tiekėjui taikoma bauda dėl Pirkėjo simbolių, pavadinimo ir ženklo reklamoje ar rinkodaroje naudojimo reikalavimų nesilaikymo bei draudimo naudotis Pirkėjo sukurtais</w:t>
            </w:r>
            <w:r w:rsidRPr="00CA271C">
              <w:rPr>
                <w:bCs/>
                <w:szCs w:val="24"/>
              </w:rPr>
              <w:t xml:space="preserve"> </w:t>
            </w:r>
            <w:r w:rsidRPr="00CA271C">
              <w:rPr>
                <w:b/>
                <w:szCs w:val="24"/>
              </w:rPr>
              <w:t>intelektiniais veiklos rezultatais nesilaikymo</w:t>
            </w:r>
          </w:p>
        </w:tc>
        <w:tc>
          <w:tcPr>
            <w:tcW w:w="6441" w:type="dxa"/>
            <w:gridSpan w:val="2"/>
          </w:tcPr>
          <w:p w14:paraId="611E8E6D" w14:textId="6672C513" w:rsidR="00B239A7" w:rsidRPr="00CA271C" w:rsidRDefault="00FA4DA8" w:rsidP="00585878">
            <w:pPr>
              <w:rPr>
                <w:bCs/>
                <w:kern w:val="2"/>
                <w:szCs w:val="24"/>
              </w:rPr>
            </w:pPr>
            <w:r w:rsidRPr="00CA271C">
              <w:rPr>
                <w:bCs/>
                <w:kern w:val="2"/>
                <w:szCs w:val="24"/>
              </w:rPr>
              <w:t>Netaikoma</w:t>
            </w:r>
          </w:p>
        </w:tc>
      </w:tr>
      <w:tr w:rsidR="00CA271C" w:rsidRPr="00CA271C" w14:paraId="5D24DEA3" w14:textId="77777777">
        <w:trPr>
          <w:trHeight w:val="300"/>
        </w:trPr>
        <w:tc>
          <w:tcPr>
            <w:tcW w:w="3094" w:type="dxa"/>
            <w:gridSpan w:val="2"/>
          </w:tcPr>
          <w:p w14:paraId="0BF82631" w14:textId="77777777" w:rsidR="00B239A7" w:rsidRPr="00CA271C" w:rsidRDefault="00FA4DA8">
            <w:pPr>
              <w:rPr>
                <w:b/>
                <w:kern w:val="2"/>
                <w:szCs w:val="24"/>
                <w:lang w:val="en-US"/>
              </w:rPr>
            </w:pPr>
            <w:r w:rsidRPr="00CA271C">
              <w:rPr>
                <w:b/>
                <w:kern w:val="2"/>
                <w:szCs w:val="24"/>
                <w:lang w:val="en-US"/>
              </w:rPr>
              <w:t xml:space="preserve">9.10. </w:t>
            </w:r>
            <w:r w:rsidRPr="00CA271C">
              <w:rPr>
                <w:b/>
                <w:kern w:val="2"/>
                <w:szCs w:val="24"/>
              </w:rPr>
              <w:t>Kitos netesybos</w:t>
            </w:r>
          </w:p>
        </w:tc>
        <w:tc>
          <w:tcPr>
            <w:tcW w:w="6441" w:type="dxa"/>
            <w:gridSpan w:val="2"/>
          </w:tcPr>
          <w:p w14:paraId="49DDCD96" w14:textId="1AC02383" w:rsidR="00B239A7" w:rsidRPr="00CA271C" w:rsidRDefault="00585878">
            <w:pPr>
              <w:rPr>
                <w:bCs/>
                <w:kern w:val="2"/>
                <w:szCs w:val="24"/>
              </w:rPr>
            </w:pPr>
            <w:r w:rsidRPr="00CA271C">
              <w:rPr>
                <w:bCs/>
                <w:kern w:val="2"/>
                <w:szCs w:val="24"/>
              </w:rPr>
              <w:t>Netaikoma</w:t>
            </w:r>
          </w:p>
        </w:tc>
      </w:tr>
      <w:tr w:rsidR="00CA271C" w:rsidRPr="00CA271C" w14:paraId="0046125C" w14:textId="77777777">
        <w:trPr>
          <w:trHeight w:val="300"/>
        </w:trPr>
        <w:tc>
          <w:tcPr>
            <w:tcW w:w="9535" w:type="dxa"/>
            <w:gridSpan w:val="4"/>
          </w:tcPr>
          <w:p w14:paraId="6A7E09AD" w14:textId="77777777" w:rsidR="00B239A7" w:rsidRPr="00CA271C" w:rsidRDefault="00FA4DA8">
            <w:pPr>
              <w:jc w:val="center"/>
              <w:rPr>
                <w:kern w:val="2"/>
                <w:szCs w:val="24"/>
              </w:rPr>
            </w:pPr>
            <w:r w:rsidRPr="00CA271C">
              <w:rPr>
                <w:b/>
                <w:kern w:val="2"/>
                <w:szCs w:val="24"/>
              </w:rPr>
              <w:t>10. ESMINĖS SUTARTIES SĄLYGOS</w:t>
            </w:r>
          </w:p>
        </w:tc>
      </w:tr>
      <w:tr w:rsidR="00CA271C" w:rsidRPr="00CA271C" w14:paraId="165F17D9" w14:textId="77777777">
        <w:trPr>
          <w:trHeight w:val="300"/>
        </w:trPr>
        <w:tc>
          <w:tcPr>
            <w:tcW w:w="3094" w:type="dxa"/>
            <w:gridSpan w:val="2"/>
          </w:tcPr>
          <w:p w14:paraId="1B3B051A" w14:textId="77777777" w:rsidR="00B239A7" w:rsidRPr="00CA271C" w:rsidRDefault="00FA4DA8">
            <w:pPr>
              <w:rPr>
                <w:b/>
                <w:kern w:val="2"/>
                <w:szCs w:val="24"/>
                <w:lang w:val="en-US"/>
              </w:rPr>
            </w:pPr>
            <w:r w:rsidRPr="00CA271C">
              <w:rPr>
                <w:b/>
                <w:kern w:val="2"/>
                <w:szCs w:val="24"/>
                <w:lang w:val="en-US"/>
              </w:rPr>
              <w:t>10.1</w:t>
            </w:r>
            <w:r w:rsidRPr="00CA271C">
              <w:rPr>
                <w:b/>
                <w:kern w:val="2"/>
                <w:szCs w:val="24"/>
              </w:rPr>
              <w:t xml:space="preserve"> Esminės Sutarties sąlygos</w:t>
            </w:r>
          </w:p>
        </w:tc>
        <w:tc>
          <w:tcPr>
            <w:tcW w:w="6441" w:type="dxa"/>
            <w:gridSpan w:val="2"/>
          </w:tcPr>
          <w:p w14:paraId="320C211D" w14:textId="572049AA" w:rsidR="00B239A7" w:rsidRPr="00CA271C" w:rsidRDefault="00FA4DA8">
            <w:pPr>
              <w:rPr>
                <w:kern w:val="2"/>
                <w:szCs w:val="24"/>
              </w:rPr>
            </w:pPr>
            <w:r w:rsidRPr="00CA271C">
              <w:rPr>
                <w:kern w:val="2"/>
                <w:szCs w:val="24"/>
              </w:rPr>
              <w:t>Netaikoma</w:t>
            </w:r>
          </w:p>
        </w:tc>
      </w:tr>
      <w:tr w:rsidR="00CA271C" w:rsidRPr="00CA271C" w14:paraId="0E23966E" w14:textId="77777777">
        <w:trPr>
          <w:trHeight w:val="300"/>
        </w:trPr>
        <w:tc>
          <w:tcPr>
            <w:tcW w:w="3094" w:type="dxa"/>
            <w:gridSpan w:val="2"/>
          </w:tcPr>
          <w:p w14:paraId="5922B027" w14:textId="77777777" w:rsidR="00B239A7" w:rsidRPr="00CA271C" w:rsidRDefault="00FA4DA8">
            <w:pPr>
              <w:rPr>
                <w:b/>
                <w:kern w:val="2"/>
                <w:szCs w:val="24"/>
                <w:lang w:val="en-US"/>
              </w:rPr>
            </w:pPr>
            <w:r w:rsidRPr="00CA271C">
              <w:rPr>
                <w:b/>
                <w:bCs/>
                <w:kern w:val="2"/>
                <w:szCs w:val="24"/>
              </w:rPr>
              <w:t>10.2. Dideli arba nuolatiniai esminės Sutarties sąlygos vykdymo trūkumai</w:t>
            </w:r>
          </w:p>
        </w:tc>
        <w:tc>
          <w:tcPr>
            <w:tcW w:w="6441" w:type="dxa"/>
            <w:gridSpan w:val="2"/>
          </w:tcPr>
          <w:p w14:paraId="22CCBD95" w14:textId="39F86199" w:rsidR="00585878" w:rsidRPr="00CA271C" w:rsidRDefault="00FA4DA8" w:rsidP="00585878">
            <w:pPr>
              <w:spacing w:line="276" w:lineRule="auto"/>
              <w:jc w:val="both"/>
              <w:textAlignment w:val="baseline"/>
              <w:rPr>
                <w:kern w:val="2"/>
                <w:szCs w:val="24"/>
              </w:rPr>
            </w:pPr>
            <w:r w:rsidRPr="00CA271C">
              <w:rPr>
                <w:rFonts w:eastAsia="Arial"/>
              </w:rPr>
              <w:t xml:space="preserve">Netaikoma </w:t>
            </w:r>
          </w:p>
          <w:p w14:paraId="5708F81F" w14:textId="237E4B7E" w:rsidR="00B239A7" w:rsidRPr="00CA271C" w:rsidRDefault="00B239A7">
            <w:pPr>
              <w:rPr>
                <w:kern w:val="2"/>
                <w:szCs w:val="24"/>
              </w:rPr>
            </w:pPr>
          </w:p>
        </w:tc>
      </w:tr>
      <w:tr w:rsidR="00CA271C" w:rsidRPr="00CA271C" w14:paraId="1440A946" w14:textId="77777777">
        <w:trPr>
          <w:trHeight w:val="300"/>
        </w:trPr>
        <w:tc>
          <w:tcPr>
            <w:tcW w:w="9535" w:type="dxa"/>
            <w:gridSpan w:val="4"/>
          </w:tcPr>
          <w:p w14:paraId="064EB349" w14:textId="77777777" w:rsidR="00B239A7" w:rsidRPr="00CA271C" w:rsidRDefault="00FA4DA8">
            <w:pPr>
              <w:jc w:val="center"/>
              <w:rPr>
                <w:b/>
                <w:kern w:val="2"/>
                <w:szCs w:val="24"/>
              </w:rPr>
            </w:pPr>
            <w:r w:rsidRPr="00CA271C">
              <w:rPr>
                <w:b/>
                <w:kern w:val="2"/>
                <w:szCs w:val="24"/>
              </w:rPr>
              <w:t>11. SUTARTIES GALIOJIMAS IR KEITIMAS</w:t>
            </w:r>
          </w:p>
        </w:tc>
      </w:tr>
      <w:tr w:rsidR="00CA271C" w:rsidRPr="00CA271C" w14:paraId="7102D4F4" w14:textId="77777777">
        <w:trPr>
          <w:trHeight w:val="300"/>
        </w:trPr>
        <w:tc>
          <w:tcPr>
            <w:tcW w:w="3094" w:type="dxa"/>
            <w:gridSpan w:val="2"/>
          </w:tcPr>
          <w:p w14:paraId="0FAAAD49" w14:textId="77777777" w:rsidR="00B239A7" w:rsidRPr="00CA271C" w:rsidRDefault="00FA4DA8">
            <w:pPr>
              <w:rPr>
                <w:b/>
                <w:kern w:val="2"/>
                <w:szCs w:val="24"/>
              </w:rPr>
            </w:pPr>
            <w:r w:rsidRPr="00CA271C">
              <w:rPr>
                <w:b/>
                <w:szCs w:val="24"/>
              </w:rPr>
              <w:t>11.1. Sutarties sudarymas ir įsigaliojimas</w:t>
            </w:r>
          </w:p>
        </w:tc>
        <w:tc>
          <w:tcPr>
            <w:tcW w:w="6441" w:type="dxa"/>
            <w:gridSpan w:val="2"/>
          </w:tcPr>
          <w:p w14:paraId="595995EA" w14:textId="77777777" w:rsidR="00B239A7" w:rsidRPr="00CA271C" w:rsidRDefault="00FA4DA8" w:rsidP="007467FD">
            <w:pPr>
              <w:jc w:val="both"/>
              <w:rPr>
                <w:kern w:val="2"/>
                <w:szCs w:val="24"/>
              </w:rPr>
            </w:pPr>
            <w:r w:rsidRPr="00CA271C">
              <w:rPr>
                <w:kern w:val="2"/>
                <w:szCs w:val="24"/>
              </w:rPr>
              <w:t>Ši Sutartis laikoma sudaryta ir įsigalioja nuo Sutarties pasirašymo dienos (antrosios Šalies pasirašymo dieną).</w:t>
            </w:r>
          </w:p>
          <w:p w14:paraId="48C60D8E" w14:textId="6F5A7989" w:rsidR="00B239A7" w:rsidRPr="00CA271C" w:rsidRDefault="00FA4DA8" w:rsidP="007467FD">
            <w:pPr>
              <w:jc w:val="both"/>
              <w:rPr>
                <w:kern w:val="2"/>
                <w:szCs w:val="24"/>
              </w:rPr>
            </w:pPr>
            <w:r w:rsidRPr="00CA271C">
              <w:rPr>
                <w:kern w:val="2"/>
                <w:szCs w:val="24"/>
              </w:rPr>
              <w:t xml:space="preserve">Sutartis galioja iki visiško prievolių įvykdymo (kol bus išnaudota Pradinės Sutarties vertė, bet jos terminas negali būti ilgesnis kaip </w:t>
            </w:r>
            <w:r w:rsidR="000E2C11" w:rsidRPr="00CA271C">
              <w:rPr>
                <w:kern w:val="2"/>
                <w:szCs w:val="24"/>
              </w:rPr>
              <w:t>3</w:t>
            </w:r>
            <w:r w:rsidR="00CA271C">
              <w:rPr>
                <w:kern w:val="2"/>
                <w:szCs w:val="24"/>
              </w:rPr>
              <w:t>7</w:t>
            </w:r>
            <w:r w:rsidR="000E2C11" w:rsidRPr="00CA271C">
              <w:rPr>
                <w:kern w:val="2"/>
                <w:szCs w:val="24"/>
              </w:rPr>
              <w:t xml:space="preserve"> mėn</w:t>
            </w:r>
            <w:r w:rsidRPr="00CA271C">
              <w:rPr>
                <w:kern w:val="2"/>
                <w:szCs w:val="24"/>
              </w:rPr>
              <w:t>.</w:t>
            </w:r>
          </w:p>
        </w:tc>
      </w:tr>
      <w:tr w:rsidR="00B239A7" w14:paraId="391CC746" w14:textId="77777777">
        <w:trPr>
          <w:trHeight w:val="300"/>
        </w:trPr>
        <w:tc>
          <w:tcPr>
            <w:tcW w:w="3094" w:type="dxa"/>
            <w:gridSpan w:val="2"/>
          </w:tcPr>
          <w:p w14:paraId="14B082B7" w14:textId="77777777" w:rsidR="00B239A7" w:rsidRDefault="00FA4DA8">
            <w:pPr>
              <w:rPr>
                <w:b/>
                <w:kern w:val="2"/>
                <w:szCs w:val="24"/>
              </w:rPr>
            </w:pPr>
            <w:r>
              <w:rPr>
                <w:b/>
                <w:kern w:val="2"/>
                <w:szCs w:val="24"/>
              </w:rPr>
              <w:t>11.2. Sutarties galiojimo termino pratęsimas</w:t>
            </w:r>
          </w:p>
        </w:tc>
        <w:tc>
          <w:tcPr>
            <w:tcW w:w="6441" w:type="dxa"/>
            <w:gridSpan w:val="2"/>
          </w:tcPr>
          <w:p w14:paraId="45BE85B8" w14:textId="0E736161" w:rsidR="00B239A7" w:rsidRDefault="00FA4DA8">
            <w:pPr>
              <w:rPr>
                <w:kern w:val="2"/>
                <w:szCs w:val="24"/>
              </w:rPr>
            </w:pPr>
            <w:r>
              <w:rPr>
                <w:kern w:val="2"/>
                <w:szCs w:val="24"/>
              </w:rPr>
              <w:t>Netaikoma</w:t>
            </w:r>
          </w:p>
        </w:tc>
      </w:tr>
      <w:tr w:rsidR="00B239A7" w14:paraId="7935A047" w14:textId="77777777">
        <w:trPr>
          <w:trHeight w:val="300"/>
        </w:trPr>
        <w:tc>
          <w:tcPr>
            <w:tcW w:w="9535" w:type="dxa"/>
            <w:gridSpan w:val="4"/>
          </w:tcPr>
          <w:p w14:paraId="2015A3B2" w14:textId="77777777" w:rsidR="00B239A7" w:rsidRDefault="00FA4DA8">
            <w:pPr>
              <w:jc w:val="center"/>
              <w:rPr>
                <w:b/>
                <w:kern w:val="2"/>
                <w:szCs w:val="24"/>
              </w:rPr>
            </w:pPr>
            <w:r>
              <w:rPr>
                <w:b/>
                <w:kern w:val="2"/>
                <w:szCs w:val="24"/>
              </w:rPr>
              <w:t>12. SUTARTIES NUTRAUKIMAS</w:t>
            </w:r>
          </w:p>
        </w:tc>
      </w:tr>
      <w:tr w:rsidR="00CA271C" w:rsidRPr="00CA271C" w14:paraId="2351F355"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952C1FA" w14:textId="77777777" w:rsidR="00B239A7" w:rsidRPr="00CA271C" w:rsidRDefault="00FA4DA8">
            <w:pPr>
              <w:rPr>
                <w:b/>
                <w:kern w:val="2"/>
                <w:szCs w:val="24"/>
              </w:rPr>
            </w:pPr>
            <w:r w:rsidRPr="00CA271C">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640EB566" w14:textId="48441E27" w:rsidR="00B239A7" w:rsidRPr="00CA271C" w:rsidRDefault="00FA4DA8" w:rsidP="007467FD">
            <w:pPr>
              <w:jc w:val="both"/>
              <w:rPr>
                <w:kern w:val="2"/>
                <w:szCs w:val="24"/>
              </w:rPr>
            </w:pPr>
            <w:r w:rsidRPr="00CA271C">
              <w:rPr>
                <w:kern w:val="2"/>
                <w:szCs w:val="24"/>
              </w:rPr>
              <w:t>Sutartis gali būti nutraukiama rašytiniu Šalių susitarimu arba vienašališkai, Bendrosiose sąlygose nustatyta tvarka.</w:t>
            </w:r>
          </w:p>
        </w:tc>
      </w:tr>
      <w:tr w:rsidR="00CA271C" w:rsidRPr="00CA271C" w14:paraId="6E116D64"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9F0BF3A" w14:textId="77777777" w:rsidR="00B239A7" w:rsidRPr="00CA271C" w:rsidRDefault="00FA4DA8">
            <w:pPr>
              <w:rPr>
                <w:b/>
                <w:kern w:val="2"/>
                <w:szCs w:val="24"/>
              </w:rPr>
            </w:pPr>
            <w:r w:rsidRPr="00CA271C">
              <w:rPr>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39F920D8" w14:textId="77777777" w:rsidR="00B239A7" w:rsidRPr="00CA271C" w:rsidRDefault="00FA4DA8" w:rsidP="00CA271C">
            <w:pPr>
              <w:jc w:val="both"/>
              <w:rPr>
                <w:kern w:val="2"/>
                <w:szCs w:val="24"/>
              </w:rPr>
            </w:pPr>
            <w:r w:rsidRPr="00CA271C">
              <w:rPr>
                <w:kern w:val="2"/>
                <w:szCs w:val="24"/>
              </w:rPr>
              <w:t>12.2.1. jeigu Tiekėjas nevykdo prisiimtų įsipareigojimų už Sutartyje nustatytą Sutarties kainą / įkainius;</w:t>
            </w:r>
          </w:p>
          <w:p w14:paraId="14A7F96E" w14:textId="074028DE" w:rsidR="00B239A7" w:rsidRPr="00CA271C" w:rsidRDefault="00FA4DA8" w:rsidP="00CA271C">
            <w:pPr>
              <w:spacing w:line="257" w:lineRule="auto"/>
              <w:jc w:val="both"/>
              <w:rPr>
                <w:rFonts w:eastAsia="Arial"/>
                <w:kern w:val="2"/>
                <w:szCs w:val="24"/>
                <w:lang w:val="lt"/>
              </w:rPr>
            </w:pPr>
            <w:r w:rsidRPr="00CA271C">
              <w:rPr>
                <w:rFonts w:eastAsia="Arial"/>
                <w:kern w:val="2"/>
                <w:szCs w:val="24"/>
                <w:lang w:val="lt"/>
              </w:rPr>
              <w:t>12.2.</w:t>
            </w:r>
            <w:r w:rsidR="00923FBE" w:rsidRPr="00CA271C">
              <w:rPr>
                <w:rFonts w:eastAsia="Arial"/>
                <w:kern w:val="2"/>
                <w:szCs w:val="24"/>
                <w:lang w:val="lt"/>
              </w:rPr>
              <w:t>2</w:t>
            </w:r>
            <w:r w:rsidRPr="00CA271C">
              <w:rPr>
                <w:rFonts w:eastAsia="Arial"/>
                <w:kern w:val="2"/>
                <w:szCs w:val="24"/>
                <w:lang w:val="lt"/>
              </w:rPr>
              <w:t>. jeigu Tiekėjas nesilaiko Sutartyje nustatytų Paslaugų teikimo terminų 2 (du) kartus iš eilės arba vėluoja suteikti Paslaugas daugiau nei (įrašyti terminą) nuo Sutartyje nustatyto Paslaugų suteikimo termino;</w:t>
            </w:r>
          </w:p>
          <w:p w14:paraId="0B18B05B" w14:textId="369884FC" w:rsidR="00B239A7" w:rsidRPr="00CA271C" w:rsidRDefault="00FA4DA8" w:rsidP="00CA271C">
            <w:pPr>
              <w:tabs>
                <w:tab w:val="left" w:pos="567"/>
                <w:tab w:val="left" w:pos="851"/>
                <w:tab w:val="left" w:pos="992"/>
                <w:tab w:val="left" w:pos="1134"/>
              </w:tabs>
              <w:spacing w:line="257" w:lineRule="auto"/>
              <w:jc w:val="both"/>
              <w:rPr>
                <w:rFonts w:eastAsia="Arial"/>
                <w:kern w:val="2"/>
                <w:szCs w:val="24"/>
                <w:lang w:val="lt"/>
              </w:rPr>
            </w:pPr>
            <w:r w:rsidRPr="00CA271C">
              <w:rPr>
                <w:rFonts w:eastAsia="Arial"/>
                <w:kern w:val="2"/>
                <w:szCs w:val="24"/>
                <w:lang w:val="lt"/>
              </w:rPr>
              <w:t>12.2.</w:t>
            </w:r>
            <w:r w:rsidR="00923FBE" w:rsidRPr="00CA271C">
              <w:rPr>
                <w:rFonts w:eastAsia="Arial"/>
                <w:kern w:val="2"/>
                <w:szCs w:val="24"/>
                <w:lang w:val="lt"/>
              </w:rPr>
              <w:t>3</w:t>
            </w:r>
            <w:r w:rsidRPr="00CA271C">
              <w:rPr>
                <w:rFonts w:eastAsia="Arial"/>
                <w:kern w:val="2"/>
                <w:szCs w:val="24"/>
                <w:lang w:val="lt"/>
              </w:rPr>
              <w:t>. jeigu Tiekėjas pažeidžia Paslaugų suteikimo terminus ir priskaičiuotų netesybų už vėlavimą suma viršija 20 (dvidešimt) proc. Pradinės sutarties vertės;</w:t>
            </w:r>
          </w:p>
          <w:p w14:paraId="1C995994" w14:textId="71CFA258" w:rsidR="00B239A7" w:rsidRPr="00CA271C" w:rsidRDefault="00FA4DA8" w:rsidP="00CA271C">
            <w:pPr>
              <w:tabs>
                <w:tab w:val="left" w:pos="567"/>
                <w:tab w:val="left" w:pos="851"/>
                <w:tab w:val="left" w:pos="992"/>
                <w:tab w:val="left" w:pos="1134"/>
              </w:tabs>
              <w:spacing w:line="257" w:lineRule="auto"/>
              <w:jc w:val="both"/>
              <w:rPr>
                <w:rFonts w:eastAsia="Arial"/>
                <w:kern w:val="2"/>
                <w:szCs w:val="24"/>
                <w:lang w:val="lt"/>
              </w:rPr>
            </w:pPr>
            <w:r w:rsidRPr="00CA271C">
              <w:rPr>
                <w:rFonts w:eastAsia="Arial"/>
                <w:kern w:val="2"/>
                <w:szCs w:val="24"/>
                <w:lang w:val="lt"/>
              </w:rPr>
              <w:lastRenderedPageBreak/>
              <w:t>12.2.</w:t>
            </w:r>
            <w:r w:rsidR="00923FBE" w:rsidRPr="00CA271C">
              <w:rPr>
                <w:rFonts w:eastAsia="Arial"/>
                <w:kern w:val="2"/>
                <w:szCs w:val="24"/>
                <w:lang w:val="lt"/>
              </w:rPr>
              <w:t>4</w:t>
            </w:r>
            <w:r w:rsidRPr="00CA271C">
              <w:rPr>
                <w:rFonts w:eastAsia="Arial"/>
                <w:kern w:val="2"/>
                <w:szCs w:val="24"/>
                <w:lang w:val="lt"/>
              </w:rPr>
              <w:t>. Tiekėjas daugiau kaip 2 (du) kartus suteikia Paslaugas, kurios neatitinka Sutartyje ir (ar) įstatymuose nustatytų reikalavimų Paslaugoms;</w:t>
            </w:r>
          </w:p>
          <w:p w14:paraId="420E4035" w14:textId="57BF351D" w:rsidR="00B239A7" w:rsidRPr="00CA271C" w:rsidRDefault="00FA4DA8" w:rsidP="00CA271C">
            <w:pPr>
              <w:tabs>
                <w:tab w:val="left" w:pos="567"/>
                <w:tab w:val="left" w:pos="851"/>
                <w:tab w:val="left" w:pos="992"/>
                <w:tab w:val="left" w:pos="1134"/>
              </w:tabs>
              <w:spacing w:line="257" w:lineRule="auto"/>
              <w:jc w:val="both"/>
              <w:rPr>
                <w:rFonts w:eastAsia="Arial"/>
                <w:kern w:val="2"/>
                <w:szCs w:val="24"/>
                <w:lang w:val="lt"/>
              </w:rPr>
            </w:pPr>
            <w:r w:rsidRPr="00CA271C">
              <w:rPr>
                <w:rFonts w:eastAsia="Arial"/>
                <w:kern w:val="2"/>
                <w:szCs w:val="24"/>
                <w:lang w:val="lt"/>
              </w:rPr>
              <w:t>12.2.</w:t>
            </w:r>
            <w:r w:rsidR="00923FBE" w:rsidRPr="00CA271C">
              <w:rPr>
                <w:rFonts w:eastAsia="Arial"/>
                <w:kern w:val="2"/>
                <w:szCs w:val="24"/>
                <w:lang w:val="lt"/>
              </w:rPr>
              <w:t>5</w:t>
            </w:r>
            <w:r w:rsidRPr="00CA271C">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37C208FF" w14:textId="0DCFC566" w:rsidR="00B239A7" w:rsidRPr="00CA271C" w:rsidRDefault="00FA4DA8" w:rsidP="00CA271C">
            <w:pPr>
              <w:tabs>
                <w:tab w:val="left" w:pos="567"/>
                <w:tab w:val="left" w:pos="851"/>
                <w:tab w:val="left" w:pos="992"/>
                <w:tab w:val="left" w:pos="1134"/>
              </w:tabs>
              <w:spacing w:line="257" w:lineRule="auto"/>
              <w:jc w:val="both"/>
              <w:rPr>
                <w:rFonts w:eastAsia="Arial"/>
                <w:kern w:val="2"/>
                <w:szCs w:val="24"/>
                <w:lang w:val="lt"/>
              </w:rPr>
            </w:pPr>
            <w:r w:rsidRPr="00CA271C">
              <w:rPr>
                <w:rFonts w:eastAsia="Arial"/>
                <w:kern w:val="2"/>
                <w:szCs w:val="24"/>
                <w:lang w:val="lt"/>
              </w:rPr>
              <w:t>12.2.</w:t>
            </w:r>
            <w:r w:rsidR="00923FBE" w:rsidRPr="00CA271C">
              <w:rPr>
                <w:rFonts w:eastAsia="Arial"/>
                <w:kern w:val="2"/>
                <w:szCs w:val="24"/>
                <w:lang w:val="lt"/>
              </w:rPr>
              <w:t>6</w:t>
            </w:r>
            <w:r w:rsidRPr="00CA271C">
              <w:rPr>
                <w:rFonts w:eastAsia="Arial"/>
                <w:kern w:val="2"/>
                <w:szCs w:val="24"/>
                <w:lang w:val="lt"/>
              </w:rPr>
              <w:t>. Tiekėjas pažeidžia šios Sutarties nuostatas, reglamentuojančias konkurenciją, intelektinės nuosavybės ar konfidencialios informacijos valdymą;</w:t>
            </w:r>
          </w:p>
          <w:p w14:paraId="29DFED03" w14:textId="51B9BDED" w:rsidR="00B239A7" w:rsidRPr="00CA271C" w:rsidRDefault="00FA4DA8" w:rsidP="00CA271C">
            <w:pPr>
              <w:spacing w:line="257" w:lineRule="auto"/>
              <w:jc w:val="both"/>
              <w:rPr>
                <w:kern w:val="2"/>
                <w:szCs w:val="24"/>
                <w:shd w:val="clear" w:color="auto" w:fill="FFFFFF"/>
              </w:rPr>
            </w:pPr>
            <w:r w:rsidRPr="00CA271C">
              <w:rPr>
                <w:rFonts w:eastAsia="Arial"/>
                <w:kern w:val="2"/>
                <w:szCs w:val="24"/>
                <w:lang w:val="lt"/>
              </w:rPr>
              <w:t>12.2.</w:t>
            </w:r>
            <w:r w:rsidR="00923FBE" w:rsidRPr="00CA271C">
              <w:rPr>
                <w:rFonts w:eastAsia="Arial"/>
                <w:kern w:val="2"/>
                <w:szCs w:val="24"/>
                <w:lang w:val="lt"/>
              </w:rPr>
              <w:t>7</w:t>
            </w:r>
            <w:r w:rsidRPr="00CA271C">
              <w:rPr>
                <w:rFonts w:eastAsia="Arial"/>
                <w:kern w:val="2"/>
                <w:szCs w:val="24"/>
                <w:lang w:val="lt"/>
              </w:rPr>
              <w:t>.</w:t>
            </w:r>
            <w:r w:rsidRPr="00CA271C">
              <w:rPr>
                <w:kern w:val="2"/>
                <w:szCs w:val="24"/>
                <w:shd w:val="clear" w:color="auto" w:fill="FFFFFF"/>
              </w:rPr>
              <w:t xml:space="preserve"> Tiekėjas ir (ar) jungtinės veiklos parneris (jei taikoma), ir (ar) subtiekėjas (jei taikoma) </w:t>
            </w:r>
            <w:r w:rsidRPr="00CA271C">
              <w:rPr>
                <w:szCs w:val="24"/>
                <w:shd w:val="clear" w:color="auto" w:fill="FFFFFF"/>
              </w:rPr>
              <w:t>p</w:t>
            </w:r>
            <w:r w:rsidRPr="00CA271C">
              <w:rPr>
                <w:kern w:val="2"/>
                <w:szCs w:val="24"/>
                <w:shd w:val="clear" w:color="auto" w:fill="FFFFFF"/>
              </w:rPr>
              <w:t>aslaugų</w:t>
            </w:r>
            <w:r w:rsidRPr="00CA271C">
              <w:rPr>
                <w:szCs w:val="24"/>
              </w:rPr>
              <w:t>, kurioms Sutartyje nustatyti aplinkos apsaugos vadybos sistemos reikalavimai,</w:t>
            </w:r>
            <w:r w:rsidRPr="00CA271C">
              <w:rPr>
                <w:kern w:val="2"/>
                <w:szCs w:val="24"/>
                <w:shd w:val="clear" w:color="auto" w:fill="FFFFFF"/>
              </w:rPr>
              <w:t xml:space="preserve"> teikimo metu</w:t>
            </w:r>
            <w:r w:rsidRPr="00CA271C">
              <w:rPr>
                <w:szCs w:val="24"/>
              </w:rPr>
              <w:t xml:space="preserve">, </w:t>
            </w:r>
            <w:r w:rsidRPr="00CA271C">
              <w:rPr>
                <w:kern w:val="2"/>
                <w:szCs w:val="24"/>
                <w:shd w:val="clear" w:color="auto" w:fill="FFFFFF"/>
              </w:rPr>
              <w:t>neturi galiojančio aplinkos apsaugos vadybos sistemos sertifikato, ir (ar) nepateikia sertifikato pratęsimo (neįsigyja naujo);</w:t>
            </w:r>
          </w:p>
          <w:p w14:paraId="0E9465C8" w14:textId="76DB0346" w:rsidR="00B239A7" w:rsidRPr="00CA271C" w:rsidRDefault="00FA4DA8" w:rsidP="00CA271C">
            <w:pPr>
              <w:spacing w:line="257" w:lineRule="auto"/>
              <w:jc w:val="both"/>
              <w:rPr>
                <w:rFonts w:eastAsia="Arial"/>
                <w:kern w:val="2"/>
                <w:szCs w:val="24"/>
              </w:rPr>
            </w:pPr>
            <w:r w:rsidRPr="00CA271C">
              <w:rPr>
                <w:rFonts w:eastAsia="Arial"/>
                <w:kern w:val="2"/>
                <w:szCs w:val="24"/>
                <w:lang w:val="lt"/>
              </w:rPr>
              <w:t>12.2.</w:t>
            </w:r>
            <w:r w:rsidR="00923FBE" w:rsidRPr="00CA271C">
              <w:rPr>
                <w:rFonts w:eastAsia="Arial"/>
                <w:kern w:val="2"/>
                <w:szCs w:val="24"/>
                <w:lang w:val="lt"/>
              </w:rPr>
              <w:t>8</w:t>
            </w:r>
            <w:r w:rsidRPr="00CA271C">
              <w:rPr>
                <w:rFonts w:eastAsia="Arial"/>
                <w:kern w:val="2"/>
                <w:szCs w:val="24"/>
                <w:lang w:val="lt"/>
              </w:rPr>
              <w:t>. Tiekėjas 2 (du) kartus pažeidžia esminę Sutarties sąlygą.</w:t>
            </w:r>
          </w:p>
        </w:tc>
      </w:tr>
      <w:tr w:rsidR="00CA271C" w:rsidRPr="00CA271C" w14:paraId="334688EB" w14:textId="77777777">
        <w:trPr>
          <w:trHeight w:val="300"/>
        </w:trPr>
        <w:tc>
          <w:tcPr>
            <w:tcW w:w="9535" w:type="dxa"/>
            <w:gridSpan w:val="4"/>
          </w:tcPr>
          <w:p w14:paraId="2D9E76F6" w14:textId="3075C471" w:rsidR="00B239A7" w:rsidRPr="00CA271C" w:rsidRDefault="00FA4DA8">
            <w:pPr>
              <w:jc w:val="center"/>
              <w:rPr>
                <w:kern w:val="2"/>
                <w:szCs w:val="24"/>
              </w:rPr>
            </w:pPr>
            <w:r w:rsidRPr="00CA271C">
              <w:rPr>
                <w:b/>
                <w:kern w:val="2"/>
                <w:szCs w:val="24"/>
              </w:rPr>
              <w:lastRenderedPageBreak/>
              <w:t xml:space="preserve">13. APLINKOS APSAUGOS IR SOCIALINIAI KRITERIJAI </w:t>
            </w:r>
          </w:p>
        </w:tc>
      </w:tr>
      <w:tr w:rsidR="00CA271C" w:rsidRPr="00CA271C" w14:paraId="41CAC791" w14:textId="77777777">
        <w:trPr>
          <w:trHeight w:val="300"/>
        </w:trPr>
        <w:tc>
          <w:tcPr>
            <w:tcW w:w="3058" w:type="dxa"/>
          </w:tcPr>
          <w:p w14:paraId="33FF7923" w14:textId="77777777" w:rsidR="00B239A7" w:rsidRPr="00CA271C" w:rsidRDefault="00FA4DA8">
            <w:pPr>
              <w:rPr>
                <w:b/>
                <w:kern w:val="2"/>
                <w:szCs w:val="24"/>
              </w:rPr>
            </w:pPr>
            <w:r w:rsidRPr="00CA271C">
              <w:rPr>
                <w:b/>
                <w:kern w:val="2"/>
                <w:szCs w:val="24"/>
              </w:rPr>
              <w:t xml:space="preserve">13.1. Su perkamomis paslaugomis susiję  aplinkos apsaugos kriterijai </w:t>
            </w:r>
          </w:p>
        </w:tc>
        <w:tc>
          <w:tcPr>
            <w:tcW w:w="6477" w:type="dxa"/>
            <w:gridSpan w:val="3"/>
          </w:tcPr>
          <w:p w14:paraId="583AFE5D" w14:textId="1FBE9635" w:rsidR="00B239A7" w:rsidRPr="00CA271C" w:rsidRDefault="00FA4DA8" w:rsidP="00CA271C">
            <w:pPr>
              <w:jc w:val="both"/>
              <w:rPr>
                <w:kern w:val="2"/>
                <w:szCs w:val="24"/>
                <w:shd w:val="clear" w:color="auto" w:fill="FFFFFF"/>
              </w:rPr>
            </w:pPr>
            <w:r w:rsidRPr="00CA271C">
              <w:rPr>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ED79C4" w:rsidRPr="00CA271C">
              <w:rPr>
                <w:kern w:val="2"/>
                <w:szCs w:val="24"/>
                <w:shd w:val="clear" w:color="auto" w:fill="FFFFFF"/>
              </w:rPr>
              <w:t xml:space="preserve"> 4.3 punktu.</w:t>
            </w:r>
          </w:p>
          <w:p w14:paraId="6A3D1BE9" w14:textId="77777777" w:rsidR="00B239A7" w:rsidRPr="00CA271C" w:rsidRDefault="00FA4DA8" w:rsidP="00CA271C">
            <w:pPr>
              <w:jc w:val="both"/>
              <w:rPr>
                <w:kern w:val="2"/>
                <w:szCs w:val="24"/>
                <w:shd w:val="clear" w:color="auto" w:fill="FFFFFF"/>
              </w:rPr>
            </w:pPr>
            <w:r w:rsidRPr="00CA271C">
              <w:rPr>
                <w:kern w:val="2"/>
                <w:szCs w:val="24"/>
                <w:shd w:val="clear" w:color="auto" w:fill="FFFFFF"/>
              </w:rPr>
              <w:t>Nustačius, kad Tiekėjas šiame papunktyje nustatyto kriterijaus (-jų) nesilaiko, Tiekėjui taikoma Specialiųjų sąlygų 9.5 punkte nurodyto dydžio bauda.</w:t>
            </w:r>
          </w:p>
          <w:p w14:paraId="4564A996" w14:textId="77777777" w:rsidR="00B239A7" w:rsidRPr="00CA271C" w:rsidRDefault="00B239A7" w:rsidP="00CA271C">
            <w:pPr>
              <w:jc w:val="both"/>
              <w:rPr>
                <w:kern w:val="2"/>
                <w:szCs w:val="24"/>
              </w:rPr>
            </w:pPr>
          </w:p>
        </w:tc>
      </w:tr>
      <w:tr w:rsidR="00CA271C" w:rsidRPr="00CA271C" w14:paraId="36AD2714" w14:textId="77777777">
        <w:trPr>
          <w:trHeight w:val="300"/>
        </w:trPr>
        <w:tc>
          <w:tcPr>
            <w:tcW w:w="3058" w:type="dxa"/>
          </w:tcPr>
          <w:p w14:paraId="1B56EAFB" w14:textId="77777777" w:rsidR="00B239A7" w:rsidRPr="00CA271C" w:rsidRDefault="00FA4DA8">
            <w:pPr>
              <w:rPr>
                <w:b/>
                <w:kern w:val="2"/>
                <w:szCs w:val="24"/>
              </w:rPr>
            </w:pPr>
            <w:r w:rsidRPr="00CA271C">
              <w:rPr>
                <w:b/>
                <w:kern w:val="2"/>
                <w:szCs w:val="24"/>
              </w:rPr>
              <w:t>13.2. Su perkamomis Paslaugomis susiję socialiniai kriterijai</w:t>
            </w:r>
          </w:p>
        </w:tc>
        <w:tc>
          <w:tcPr>
            <w:tcW w:w="6477" w:type="dxa"/>
            <w:gridSpan w:val="3"/>
          </w:tcPr>
          <w:p w14:paraId="527D943F" w14:textId="21D06851" w:rsidR="00B239A7" w:rsidRPr="00CA271C" w:rsidRDefault="00FA4DA8">
            <w:pPr>
              <w:rPr>
                <w:kern w:val="2"/>
                <w:szCs w:val="24"/>
                <w:shd w:val="clear" w:color="auto" w:fill="FFFFFF"/>
              </w:rPr>
            </w:pPr>
            <w:r w:rsidRPr="00CA271C">
              <w:rPr>
                <w:kern w:val="2"/>
                <w:szCs w:val="24"/>
                <w:shd w:val="clear" w:color="auto" w:fill="FFFFFF"/>
              </w:rPr>
              <w:t>Netaikoma</w:t>
            </w:r>
          </w:p>
        </w:tc>
      </w:tr>
      <w:tr w:rsidR="00CA271C" w:rsidRPr="00CA271C" w14:paraId="263FA722" w14:textId="77777777">
        <w:trPr>
          <w:trHeight w:val="300"/>
        </w:trPr>
        <w:tc>
          <w:tcPr>
            <w:tcW w:w="9535" w:type="dxa"/>
            <w:gridSpan w:val="4"/>
          </w:tcPr>
          <w:p w14:paraId="2BC0FD36" w14:textId="77777777" w:rsidR="00B239A7" w:rsidRPr="00CA271C" w:rsidRDefault="00FA4DA8">
            <w:pPr>
              <w:jc w:val="center"/>
              <w:rPr>
                <w:b/>
                <w:kern w:val="2"/>
                <w:szCs w:val="24"/>
              </w:rPr>
            </w:pPr>
            <w:r w:rsidRPr="00CA271C">
              <w:rPr>
                <w:b/>
                <w:kern w:val="2"/>
                <w:szCs w:val="24"/>
              </w:rPr>
              <w:t xml:space="preserve">14. BENDRŲJŲ SĄLYGŲ PAKEITIMAI IR PAPILDYMAI </w:t>
            </w:r>
          </w:p>
          <w:p w14:paraId="25BEDD61" w14:textId="533EBCCC" w:rsidR="00B239A7" w:rsidRPr="00CA271C" w:rsidRDefault="00B239A7">
            <w:pPr>
              <w:jc w:val="center"/>
              <w:rPr>
                <w:kern w:val="2"/>
                <w:szCs w:val="24"/>
              </w:rPr>
            </w:pPr>
          </w:p>
        </w:tc>
      </w:tr>
      <w:tr w:rsidR="00CA271C" w:rsidRPr="00CA271C" w14:paraId="2F97308B" w14:textId="77777777">
        <w:trPr>
          <w:trHeight w:val="300"/>
        </w:trPr>
        <w:tc>
          <w:tcPr>
            <w:tcW w:w="3058" w:type="dxa"/>
          </w:tcPr>
          <w:p w14:paraId="72FB9578" w14:textId="77777777" w:rsidR="00B239A7" w:rsidRPr="00CA271C" w:rsidRDefault="00FA4DA8">
            <w:pPr>
              <w:rPr>
                <w:b/>
                <w:kern w:val="2"/>
                <w:szCs w:val="24"/>
              </w:rPr>
            </w:pPr>
            <w:r w:rsidRPr="00CA271C">
              <w:rPr>
                <w:b/>
                <w:kern w:val="2"/>
                <w:szCs w:val="24"/>
              </w:rPr>
              <w:t xml:space="preserve">14.1. </w:t>
            </w:r>
          </w:p>
        </w:tc>
        <w:tc>
          <w:tcPr>
            <w:tcW w:w="6477" w:type="dxa"/>
            <w:gridSpan w:val="3"/>
          </w:tcPr>
          <w:p w14:paraId="3EAA8AAF" w14:textId="215ECF63" w:rsidR="00B239A7" w:rsidRPr="00CA271C" w:rsidRDefault="00F12412">
            <w:pPr>
              <w:rPr>
                <w:kern w:val="2"/>
                <w:szCs w:val="24"/>
              </w:rPr>
            </w:pPr>
            <w:r w:rsidRPr="00CA271C">
              <w:rPr>
                <w:kern w:val="2"/>
                <w:szCs w:val="24"/>
                <w:shd w:val="clear" w:color="auto" w:fill="FFFFFF"/>
              </w:rPr>
              <w:t>Netaikoma</w:t>
            </w:r>
          </w:p>
        </w:tc>
      </w:tr>
      <w:tr w:rsidR="00CA271C" w:rsidRPr="00CA271C" w14:paraId="1FD6A1C6" w14:textId="77777777">
        <w:trPr>
          <w:trHeight w:val="300"/>
        </w:trPr>
        <w:tc>
          <w:tcPr>
            <w:tcW w:w="3058" w:type="dxa"/>
          </w:tcPr>
          <w:p w14:paraId="34B94AC3" w14:textId="6CE961AE" w:rsidR="00B239A7" w:rsidRPr="00CA271C" w:rsidRDefault="00FA4DA8">
            <w:pPr>
              <w:rPr>
                <w:b/>
                <w:kern w:val="2"/>
                <w:szCs w:val="24"/>
              </w:rPr>
            </w:pPr>
            <w:r w:rsidRPr="00CA271C">
              <w:rPr>
                <w:b/>
                <w:kern w:val="2"/>
                <w:szCs w:val="24"/>
              </w:rPr>
              <w:t>14.</w:t>
            </w:r>
            <w:r w:rsidR="00CA271C" w:rsidRPr="00CA271C">
              <w:rPr>
                <w:b/>
                <w:kern w:val="2"/>
                <w:szCs w:val="24"/>
              </w:rPr>
              <w:t>2</w:t>
            </w:r>
            <w:r w:rsidRPr="00CA271C">
              <w:rPr>
                <w:b/>
                <w:kern w:val="2"/>
                <w:szCs w:val="24"/>
              </w:rPr>
              <w:t>.</w:t>
            </w:r>
          </w:p>
        </w:tc>
        <w:tc>
          <w:tcPr>
            <w:tcW w:w="6477" w:type="dxa"/>
            <w:gridSpan w:val="3"/>
          </w:tcPr>
          <w:p w14:paraId="4375F8CD" w14:textId="77777777" w:rsidR="00B239A7" w:rsidRPr="00CA271C" w:rsidRDefault="00FA4DA8" w:rsidP="00CA271C">
            <w:pPr>
              <w:jc w:val="both"/>
              <w:rPr>
                <w:kern w:val="2"/>
                <w:szCs w:val="24"/>
              </w:rPr>
            </w:pPr>
            <w:r w:rsidRPr="00CA271C">
              <w:rPr>
                <w:kern w:val="2"/>
                <w:szCs w:val="24"/>
              </w:rPr>
              <w:t>Sutarties Bendrosiose sąlygose nurodytos alternatyvios nuostatos (su prierašu „jei taikoma“ ir pan.) taikomos tik tokiu atveju, jeigu jos konkrečiai aprašomos Sutarties Specialiosiose sąlygose arba prieduose.</w:t>
            </w:r>
          </w:p>
        </w:tc>
      </w:tr>
      <w:tr w:rsidR="00CA271C" w:rsidRPr="00CA271C" w14:paraId="57722E26" w14:textId="77777777">
        <w:trPr>
          <w:trHeight w:val="300"/>
        </w:trPr>
        <w:tc>
          <w:tcPr>
            <w:tcW w:w="9535" w:type="dxa"/>
            <w:gridSpan w:val="4"/>
          </w:tcPr>
          <w:p w14:paraId="0808DF7B" w14:textId="77777777" w:rsidR="00B239A7" w:rsidRPr="00CA271C" w:rsidRDefault="00FA4DA8">
            <w:pPr>
              <w:jc w:val="center"/>
              <w:rPr>
                <w:b/>
                <w:kern w:val="2"/>
                <w:szCs w:val="24"/>
              </w:rPr>
            </w:pPr>
            <w:r w:rsidRPr="00CA271C">
              <w:rPr>
                <w:b/>
                <w:kern w:val="2"/>
                <w:szCs w:val="24"/>
              </w:rPr>
              <w:t>15. SUTARTIES PRIEDAI</w:t>
            </w:r>
          </w:p>
        </w:tc>
      </w:tr>
      <w:tr w:rsidR="00CA271C" w:rsidRPr="00CA271C" w14:paraId="510095BB" w14:textId="77777777">
        <w:trPr>
          <w:trHeight w:val="300"/>
        </w:trPr>
        <w:tc>
          <w:tcPr>
            <w:tcW w:w="3058" w:type="dxa"/>
          </w:tcPr>
          <w:p w14:paraId="5261580C" w14:textId="77777777" w:rsidR="00B239A7" w:rsidRPr="00CA271C" w:rsidRDefault="00FA4DA8">
            <w:pPr>
              <w:jc w:val="center"/>
              <w:rPr>
                <w:b/>
                <w:kern w:val="2"/>
                <w:szCs w:val="24"/>
              </w:rPr>
            </w:pPr>
            <w:r w:rsidRPr="00CA271C">
              <w:rPr>
                <w:b/>
                <w:kern w:val="2"/>
                <w:szCs w:val="24"/>
              </w:rPr>
              <w:t>15.1. Priedas Nr. 1</w:t>
            </w:r>
          </w:p>
        </w:tc>
        <w:tc>
          <w:tcPr>
            <w:tcW w:w="6477" w:type="dxa"/>
            <w:gridSpan w:val="3"/>
          </w:tcPr>
          <w:p w14:paraId="7B7BA1F1" w14:textId="78986E4A" w:rsidR="00B239A7" w:rsidRPr="00CA271C" w:rsidRDefault="008A2531" w:rsidP="008A2531">
            <w:pPr>
              <w:jc w:val="both"/>
              <w:rPr>
                <w:bCs/>
                <w:kern w:val="2"/>
                <w:szCs w:val="24"/>
              </w:rPr>
            </w:pPr>
            <w:r w:rsidRPr="00CA271C">
              <w:rPr>
                <w:bCs/>
                <w:kern w:val="2"/>
                <w:szCs w:val="24"/>
              </w:rPr>
              <w:t>Techninė specifikacija</w:t>
            </w:r>
          </w:p>
        </w:tc>
      </w:tr>
      <w:tr w:rsidR="00F12412" w14:paraId="3E507021" w14:textId="77777777">
        <w:trPr>
          <w:trHeight w:val="300"/>
        </w:trPr>
        <w:tc>
          <w:tcPr>
            <w:tcW w:w="3058" w:type="dxa"/>
          </w:tcPr>
          <w:p w14:paraId="7B702D9F" w14:textId="0CEB38AE" w:rsidR="00F12412" w:rsidRDefault="00F12412" w:rsidP="00F12412">
            <w:pPr>
              <w:jc w:val="center"/>
              <w:rPr>
                <w:b/>
                <w:kern w:val="2"/>
                <w:szCs w:val="24"/>
              </w:rPr>
            </w:pPr>
            <w:r>
              <w:rPr>
                <w:b/>
                <w:kern w:val="2"/>
                <w:szCs w:val="24"/>
              </w:rPr>
              <w:t>15.2. Priedas Nr. 2</w:t>
            </w:r>
          </w:p>
        </w:tc>
        <w:tc>
          <w:tcPr>
            <w:tcW w:w="6477" w:type="dxa"/>
            <w:gridSpan w:val="3"/>
          </w:tcPr>
          <w:p w14:paraId="19932DCA" w14:textId="0965EC05" w:rsidR="00F12412" w:rsidRPr="008A2531" w:rsidRDefault="00F12412" w:rsidP="00F12412">
            <w:pPr>
              <w:jc w:val="both"/>
              <w:rPr>
                <w:bCs/>
                <w:kern w:val="2"/>
                <w:szCs w:val="24"/>
              </w:rPr>
            </w:pPr>
            <w:r>
              <w:rPr>
                <w:bCs/>
                <w:kern w:val="2"/>
                <w:szCs w:val="24"/>
              </w:rPr>
              <w:t>Pasiūlymas</w:t>
            </w:r>
          </w:p>
        </w:tc>
      </w:tr>
      <w:tr w:rsidR="00592945" w14:paraId="20A25DE1" w14:textId="77777777" w:rsidTr="0052607B">
        <w:trPr>
          <w:trHeight w:val="300"/>
        </w:trPr>
        <w:tc>
          <w:tcPr>
            <w:tcW w:w="9535" w:type="dxa"/>
            <w:gridSpan w:val="4"/>
          </w:tcPr>
          <w:p w14:paraId="0ED1C5EA" w14:textId="5E3A23F5" w:rsidR="00592945" w:rsidRDefault="00592945">
            <w:pPr>
              <w:jc w:val="center"/>
              <w:rPr>
                <w:b/>
                <w:kern w:val="2"/>
                <w:szCs w:val="24"/>
              </w:rPr>
            </w:pPr>
            <w:r>
              <w:rPr>
                <w:b/>
                <w:kern w:val="2"/>
                <w:szCs w:val="24"/>
              </w:rPr>
              <w:t>16. KITI REIKALAVIMAI</w:t>
            </w:r>
          </w:p>
        </w:tc>
      </w:tr>
      <w:tr w:rsidR="00AC3E0A" w14:paraId="0D716E54" w14:textId="77777777">
        <w:trPr>
          <w:trHeight w:val="300"/>
        </w:trPr>
        <w:tc>
          <w:tcPr>
            <w:tcW w:w="3058" w:type="dxa"/>
          </w:tcPr>
          <w:p w14:paraId="02B8DDBC" w14:textId="5EF87BF4" w:rsidR="00AC3E0A" w:rsidRDefault="00AC3E0A" w:rsidP="00AC3E0A">
            <w:pPr>
              <w:jc w:val="center"/>
              <w:rPr>
                <w:b/>
                <w:kern w:val="2"/>
                <w:szCs w:val="24"/>
              </w:rPr>
            </w:pPr>
            <w:r>
              <w:rPr>
                <w:rFonts w:eastAsia="Arial Unicode MS"/>
                <w:b/>
                <w:bCs/>
                <w:color w:val="000000"/>
                <w:szCs w:val="24"/>
                <w:bdr w:val="nil"/>
                <w:lang w:eastAsia="lt-LT"/>
              </w:rPr>
              <w:t>12.1. Kiti reikalavimai</w:t>
            </w:r>
          </w:p>
        </w:tc>
        <w:tc>
          <w:tcPr>
            <w:tcW w:w="6477" w:type="dxa"/>
            <w:gridSpan w:val="3"/>
          </w:tcPr>
          <w:p w14:paraId="091F3643" w14:textId="7DB829A9" w:rsidR="00AC3E0A" w:rsidRDefault="00AC3E0A" w:rsidP="00AC3E0A">
            <w:pPr>
              <w:jc w:val="both"/>
              <w:rPr>
                <w:b/>
                <w:kern w:val="2"/>
                <w:szCs w:val="24"/>
              </w:rPr>
            </w:pPr>
            <w:r w:rsidRPr="009A0156">
              <w:rPr>
                <w:szCs w:val="24"/>
              </w:rPr>
              <w:t xml:space="preserve">Tiekėjas, vykdydamas Sutartį, įsipareigoja laikytis Lietuvos Respublikos susisiekimo ministro 2020 m. rugsėjo 30 d. įsakymu Nr. 3-585 patvirtinto </w:t>
            </w:r>
            <w:hyperlink r:id="rId12" w:history="1">
              <w:r w:rsidRPr="009A0156">
                <w:rPr>
                  <w:rStyle w:val="Hyperlink"/>
                  <w:szCs w:val="24"/>
                </w:rPr>
                <w:t xml:space="preserve">Lietuvos Respublikos susisiekimo </w:t>
              </w:r>
              <w:r w:rsidRPr="009A0156">
                <w:rPr>
                  <w:rStyle w:val="Hyperlink"/>
                  <w:szCs w:val="24"/>
                </w:rPr>
                <w:lastRenderedPageBreak/>
                <w:t>ministerijos ir jos reguliavimo srities įmonių, įstaigų ir bendrovių veiklos partnerių elgesio kodekso</w:t>
              </w:r>
            </w:hyperlink>
            <w:r w:rsidRPr="009A0156">
              <w:rPr>
                <w:rStyle w:val="Hyperlink"/>
                <w:szCs w:val="24"/>
              </w:rPr>
              <w:t>.</w:t>
            </w:r>
          </w:p>
        </w:tc>
      </w:tr>
      <w:tr w:rsidR="00B239A7" w14:paraId="33103077" w14:textId="77777777">
        <w:tc>
          <w:tcPr>
            <w:tcW w:w="9535" w:type="dxa"/>
            <w:gridSpan w:val="4"/>
          </w:tcPr>
          <w:p w14:paraId="05915255" w14:textId="7593E484" w:rsidR="00B239A7" w:rsidRDefault="00FA4DA8">
            <w:pPr>
              <w:jc w:val="center"/>
              <w:rPr>
                <w:b/>
                <w:kern w:val="2"/>
                <w:szCs w:val="24"/>
              </w:rPr>
            </w:pPr>
            <w:r>
              <w:rPr>
                <w:b/>
                <w:kern w:val="2"/>
                <w:szCs w:val="24"/>
              </w:rPr>
              <w:lastRenderedPageBreak/>
              <w:t>1</w:t>
            </w:r>
            <w:r w:rsidR="00AC3E0A">
              <w:rPr>
                <w:b/>
                <w:kern w:val="2"/>
                <w:szCs w:val="24"/>
              </w:rPr>
              <w:t>7</w:t>
            </w:r>
            <w:r>
              <w:rPr>
                <w:b/>
                <w:kern w:val="2"/>
                <w:szCs w:val="24"/>
              </w:rPr>
              <w:t>. ŠALIŲ ATSTOVŲ PARAŠAI</w:t>
            </w:r>
          </w:p>
        </w:tc>
      </w:tr>
      <w:tr w:rsidR="00B239A7" w14:paraId="2CBD1C9D" w14:textId="77777777">
        <w:tc>
          <w:tcPr>
            <w:tcW w:w="5224" w:type="dxa"/>
            <w:gridSpan w:val="3"/>
          </w:tcPr>
          <w:p w14:paraId="0F2017CE" w14:textId="77777777" w:rsidR="00B239A7" w:rsidRDefault="00FA4DA8">
            <w:pPr>
              <w:jc w:val="center"/>
              <w:rPr>
                <w:b/>
                <w:kern w:val="2"/>
                <w:szCs w:val="24"/>
              </w:rPr>
            </w:pPr>
            <w:r>
              <w:rPr>
                <w:b/>
                <w:kern w:val="2"/>
                <w:szCs w:val="24"/>
              </w:rPr>
              <w:t>PIRKĖJAS</w:t>
            </w:r>
          </w:p>
        </w:tc>
        <w:tc>
          <w:tcPr>
            <w:tcW w:w="4311" w:type="dxa"/>
          </w:tcPr>
          <w:p w14:paraId="5D3DF3C1" w14:textId="77777777" w:rsidR="00B239A7" w:rsidRDefault="00FA4DA8">
            <w:pPr>
              <w:jc w:val="center"/>
              <w:rPr>
                <w:b/>
                <w:kern w:val="2"/>
                <w:szCs w:val="24"/>
              </w:rPr>
            </w:pPr>
            <w:r>
              <w:rPr>
                <w:b/>
                <w:kern w:val="2"/>
                <w:szCs w:val="24"/>
              </w:rPr>
              <w:t>TIEKĖJAS</w:t>
            </w:r>
          </w:p>
        </w:tc>
      </w:tr>
      <w:tr w:rsidR="00B239A7" w14:paraId="366696E5" w14:textId="77777777">
        <w:tc>
          <w:tcPr>
            <w:tcW w:w="5224" w:type="dxa"/>
            <w:gridSpan w:val="3"/>
          </w:tcPr>
          <w:p w14:paraId="6DFF8348" w14:textId="77777777" w:rsidR="00B239A7" w:rsidRDefault="00FA4DA8">
            <w:pPr>
              <w:jc w:val="center"/>
              <w:rPr>
                <w:color w:val="4472C4"/>
                <w:kern w:val="2"/>
                <w:szCs w:val="24"/>
              </w:rPr>
            </w:pPr>
            <w:r>
              <w:rPr>
                <w:color w:val="4472C4"/>
                <w:kern w:val="2"/>
                <w:szCs w:val="24"/>
              </w:rPr>
              <w:t>(nurodomos atstovo pareigos, vardas, pavardė)</w:t>
            </w:r>
          </w:p>
        </w:tc>
        <w:tc>
          <w:tcPr>
            <w:tcW w:w="4311" w:type="dxa"/>
          </w:tcPr>
          <w:p w14:paraId="7E5C4F99" w14:textId="77777777" w:rsidR="00B239A7" w:rsidRDefault="00FA4DA8">
            <w:pPr>
              <w:jc w:val="center"/>
              <w:rPr>
                <w:b/>
                <w:kern w:val="2"/>
                <w:szCs w:val="24"/>
              </w:rPr>
            </w:pPr>
            <w:r>
              <w:rPr>
                <w:color w:val="4472C4"/>
                <w:kern w:val="2"/>
                <w:szCs w:val="24"/>
              </w:rPr>
              <w:t>(nurodomos atstovo pareigos, vardas, pavardė)</w:t>
            </w:r>
          </w:p>
        </w:tc>
      </w:tr>
      <w:tr w:rsidR="00B239A7" w14:paraId="5878FB33" w14:textId="77777777">
        <w:tc>
          <w:tcPr>
            <w:tcW w:w="5224" w:type="dxa"/>
            <w:gridSpan w:val="3"/>
          </w:tcPr>
          <w:p w14:paraId="18B7A1D7" w14:textId="77777777" w:rsidR="00B239A7" w:rsidRDefault="00B239A7">
            <w:pPr>
              <w:jc w:val="center"/>
              <w:rPr>
                <w:b/>
                <w:color w:val="4472C4"/>
                <w:kern w:val="2"/>
                <w:szCs w:val="24"/>
              </w:rPr>
            </w:pPr>
          </w:p>
          <w:p w14:paraId="57C875FE" w14:textId="77777777" w:rsidR="00B239A7" w:rsidRDefault="00FA4DA8">
            <w:pPr>
              <w:jc w:val="center"/>
              <w:rPr>
                <w:b/>
                <w:color w:val="4472C4"/>
                <w:kern w:val="2"/>
                <w:szCs w:val="24"/>
              </w:rPr>
            </w:pPr>
            <w:r>
              <w:rPr>
                <w:b/>
                <w:color w:val="4472C4"/>
                <w:kern w:val="2"/>
                <w:szCs w:val="24"/>
              </w:rPr>
              <w:t>(parašas)</w:t>
            </w:r>
          </w:p>
          <w:p w14:paraId="406376A7" w14:textId="77777777" w:rsidR="00B239A7" w:rsidRDefault="00B239A7">
            <w:pPr>
              <w:jc w:val="center"/>
              <w:rPr>
                <w:b/>
                <w:color w:val="4472C4"/>
                <w:kern w:val="2"/>
                <w:szCs w:val="24"/>
              </w:rPr>
            </w:pPr>
          </w:p>
          <w:p w14:paraId="42CBB54A" w14:textId="77777777" w:rsidR="00B239A7" w:rsidRDefault="00B239A7">
            <w:pPr>
              <w:jc w:val="center"/>
              <w:rPr>
                <w:b/>
                <w:color w:val="4472C4"/>
                <w:kern w:val="2"/>
                <w:szCs w:val="24"/>
              </w:rPr>
            </w:pPr>
          </w:p>
        </w:tc>
        <w:tc>
          <w:tcPr>
            <w:tcW w:w="4311" w:type="dxa"/>
          </w:tcPr>
          <w:p w14:paraId="1BF6C2CF" w14:textId="77777777" w:rsidR="00B239A7" w:rsidRDefault="00B239A7">
            <w:pPr>
              <w:jc w:val="center"/>
              <w:rPr>
                <w:b/>
                <w:color w:val="4472C4"/>
                <w:kern w:val="2"/>
                <w:szCs w:val="24"/>
              </w:rPr>
            </w:pPr>
          </w:p>
          <w:p w14:paraId="649C3A64" w14:textId="77777777" w:rsidR="00B239A7" w:rsidRDefault="00FA4DA8">
            <w:pPr>
              <w:jc w:val="center"/>
              <w:rPr>
                <w:b/>
                <w:color w:val="4472C4"/>
                <w:kern w:val="2"/>
                <w:szCs w:val="24"/>
              </w:rPr>
            </w:pPr>
            <w:r>
              <w:rPr>
                <w:b/>
                <w:color w:val="4472C4"/>
                <w:kern w:val="2"/>
                <w:szCs w:val="24"/>
              </w:rPr>
              <w:t>(parašas)</w:t>
            </w:r>
          </w:p>
        </w:tc>
      </w:tr>
    </w:tbl>
    <w:p w14:paraId="3449AA72" w14:textId="77777777" w:rsidR="00B239A7" w:rsidRDefault="00B239A7">
      <w:pPr>
        <w:rPr>
          <w:szCs w:val="24"/>
        </w:rPr>
      </w:pPr>
    </w:p>
    <w:p w14:paraId="091CA5DE" w14:textId="77777777" w:rsidR="00B239A7" w:rsidRDefault="00B239A7">
      <w:pPr>
        <w:rPr>
          <w:szCs w:val="24"/>
        </w:rPr>
      </w:pPr>
    </w:p>
    <w:p w14:paraId="32951681" w14:textId="77777777" w:rsidR="00B239A7" w:rsidRDefault="00B239A7">
      <w:pPr>
        <w:widowControl w:val="0"/>
        <w:rPr>
          <w:snapToGrid w:val="0"/>
        </w:rPr>
      </w:pPr>
    </w:p>
    <w:sectPr w:rsidR="00B239A7">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50EF50" w14:textId="77777777" w:rsidR="00073CC1" w:rsidRDefault="00073CC1">
      <w:pPr>
        <w:rPr>
          <w:sz w:val="20"/>
        </w:rPr>
      </w:pPr>
      <w:r>
        <w:rPr>
          <w:sz w:val="20"/>
        </w:rPr>
        <w:separator/>
      </w:r>
    </w:p>
  </w:endnote>
  <w:endnote w:type="continuationSeparator" w:id="0">
    <w:p w14:paraId="57CEE85C" w14:textId="77777777" w:rsidR="00073CC1" w:rsidRDefault="00073CC1">
      <w:pPr>
        <w:rPr>
          <w:sz w:val="20"/>
        </w:rPr>
      </w:pPr>
      <w:r>
        <w:rPr>
          <w:sz w:val="20"/>
        </w:rPr>
        <w:continuationSeparator/>
      </w:r>
    </w:p>
  </w:endnote>
  <w:endnote w:type="continuationNotice" w:id="1">
    <w:p w14:paraId="34222A76" w14:textId="77777777" w:rsidR="00073CC1" w:rsidRDefault="00073C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MS Mincho">
    <w:altName w:val="ＭＳ 明朝"/>
    <w:panose1 w:val="02020609040205080304"/>
    <w:charset w:val="80"/>
    <w:family w:val="roman"/>
    <w:pitch w:val="fixed"/>
    <w:sig w:usb0="00000001" w:usb1="08070000" w:usb2="00000010" w:usb3="00000000" w:csb0="00020000"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727E8" w14:textId="77777777" w:rsidR="00B239A7" w:rsidRDefault="00B239A7">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6BD3E7" w14:textId="77777777" w:rsidR="00073CC1" w:rsidRDefault="00073CC1">
      <w:pPr>
        <w:rPr>
          <w:sz w:val="20"/>
        </w:rPr>
      </w:pPr>
      <w:r>
        <w:rPr>
          <w:sz w:val="20"/>
        </w:rPr>
        <w:separator/>
      </w:r>
    </w:p>
  </w:footnote>
  <w:footnote w:type="continuationSeparator" w:id="0">
    <w:p w14:paraId="24F900EE" w14:textId="77777777" w:rsidR="00073CC1" w:rsidRDefault="00073CC1">
      <w:pPr>
        <w:rPr>
          <w:sz w:val="20"/>
        </w:rPr>
      </w:pPr>
      <w:r>
        <w:rPr>
          <w:sz w:val="20"/>
        </w:rPr>
        <w:continuationSeparator/>
      </w:r>
    </w:p>
  </w:footnote>
  <w:footnote w:type="continuationNotice" w:id="1">
    <w:p w14:paraId="082F697C" w14:textId="77777777" w:rsidR="00073CC1" w:rsidRDefault="00073CC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69391" w14:textId="77777777" w:rsidR="00B239A7" w:rsidRDefault="00FA4DA8">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7CC7F31F" w14:textId="77777777" w:rsidR="00B239A7" w:rsidRDefault="00B239A7">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731D"/>
    <w:rsid w:val="0006385F"/>
    <w:rsid w:val="00073CC1"/>
    <w:rsid w:val="00091881"/>
    <w:rsid w:val="00093B9C"/>
    <w:rsid w:val="000B13C2"/>
    <w:rsid w:val="000D1E29"/>
    <w:rsid w:val="000E2C11"/>
    <w:rsid w:val="0011447B"/>
    <w:rsid w:val="0011728C"/>
    <w:rsid w:val="001913C6"/>
    <w:rsid w:val="00196AF3"/>
    <w:rsid w:val="001F6009"/>
    <w:rsid w:val="002523B9"/>
    <w:rsid w:val="0028126F"/>
    <w:rsid w:val="002A5038"/>
    <w:rsid w:val="002B12AE"/>
    <w:rsid w:val="00393235"/>
    <w:rsid w:val="003C3727"/>
    <w:rsid w:val="003E6DDD"/>
    <w:rsid w:val="003F45ED"/>
    <w:rsid w:val="00405850"/>
    <w:rsid w:val="004C168F"/>
    <w:rsid w:val="00532F0A"/>
    <w:rsid w:val="00585878"/>
    <w:rsid w:val="00592945"/>
    <w:rsid w:val="005A5494"/>
    <w:rsid w:val="005E1557"/>
    <w:rsid w:val="00667E4A"/>
    <w:rsid w:val="0067413A"/>
    <w:rsid w:val="006A1FA6"/>
    <w:rsid w:val="006D73BD"/>
    <w:rsid w:val="007467FD"/>
    <w:rsid w:val="00770E17"/>
    <w:rsid w:val="00774C39"/>
    <w:rsid w:val="008A2531"/>
    <w:rsid w:val="008B12F9"/>
    <w:rsid w:val="008E7F20"/>
    <w:rsid w:val="00923FBE"/>
    <w:rsid w:val="009A3774"/>
    <w:rsid w:val="009B1656"/>
    <w:rsid w:val="00A629A2"/>
    <w:rsid w:val="00A74906"/>
    <w:rsid w:val="00A74F3A"/>
    <w:rsid w:val="00AC3E0A"/>
    <w:rsid w:val="00B05AEC"/>
    <w:rsid w:val="00B239A7"/>
    <w:rsid w:val="00B4092C"/>
    <w:rsid w:val="00B63AF3"/>
    <w:rsid w:val="00B86056"/>
    <w:rsid w:val="00B9684F"/>
    <w:rsid w:val="00BC138C"/>
    <w:rsid w:val="00BD2D23"/>
    <w:rsid w:val="00BD59BB"/>
    <w:rsid w:val="00BE0722"/>
    <w:rsid w:val="00C025CF"/>
    <w:rsid w:val="00C11EFB"/>
    <w:rsid w:val="00C452D7"/>
    <w:rsid w:val="00C546E6"/>
    <w:rsid w:val="00CA271C"/>
    <w:rsid w:val="00CD5466"/>
    <w:rsid w:val="00CF249E"/>
    <w:rsid w:val="00D02F60"/>
    <w:rsid w:val="00D20D5B"/>
    <w:rsid w:val="00D57568"/>
    <w:rsid w:val="00D64321"/>
    <w:rsid w:val="00DA4E0C"/>
    <w:rsid w:val="00E25064"/>
    <w:rsid w:val="00E41889"/>
    <w:rsid w:val="00E6424E"/>
    <w:rsid w:val="00E714FE"/>
    <w:rsid w:val="00E811EE"/>
    <w:rsid w:val="00E87F6B"/>
    <w:rsid w:val="00ED79C4"/>
    <w:rsid w:val="00EE042B"/>
    <w:rsid w:val="00F12412"/>
    <w:rsid w:val="00F33C30"/>
    <w:rsid w:val="00FA4DA8"/>
    <w:rsid w:val="00FD4E8C"/>
    <w:rsid w:val="00FD7F1C"/>
    <w:rsid w:val="00FE16A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4FF19E"/>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character" w:styleId="Hyperlink">
    <w:name w:val="Hyperlink"/>
    <w:basedOn w:val="DefaultParagraphFont"/>
    <w:unhideWhenUsed/>
    <w:rsid w:val="00AC3E0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sumin.lrv.lt/uploads/sumin/documents/files/Veiklos%20partneri%C5%B3%20etikos%20kodeksas.pdf"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documentManagement/>
</p:properties>
</file>

<file path=customXml/itemProps1.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2.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37</Pages>
  <Words>15840</Words>
  <Characters>90292</Characters>
  <Application>Microsoft Office Word</Application>
  <DocSecurity>0</DocSecurity>
  <Lines>752</Lines>
  <Paragraphs>211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105921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Ramūnas Valiulis</cp:lastModifiedBy>
  <cp:revision>83</cp:revision>
  <cp:lastPrinted>2017-06-29T23:42:00Z</cp:lastPrinted>
  <dcterms:created xsi:type="dcterms:W3CDTF">2024-12-30T11:12:00Z</dcterms:created>
  <dcterms:modified xsi:type="dcterms:W3CDTF">2025-06-23T10:58:00Z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